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4727208"/>
      <w:r w:rsidRPr="0097092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97092A">
        <w:rPr>
          <w:rFonts w:ascii="Times New Roman" w:eastAsia="Times New Roman" w:hAnsi="Times New Roman" w:cs="Times New Roman"/>
          <w:sz w:val="24"/>
          <w:szCs w:val="24"/>
        </w:rPr>
        <w:br/>
        <w:t>ИССЛЕДОВАТЕЛЬСКИЙ ЦЕНТР «НОВИ»</w:t>
      </w: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92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234BE" w:rsidRPr="0097092A" w:rsidRDefault="009234BE" w:rsidP="009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92A">
        <w:rPr>
          <w:rFonts w:ascii="Times New Roman" w:eastAsia="Times New Roman" w:hAnsi="Times New Roman" w:cs="Times New Roman"/>
          <w:sz w:val="24"/>
          <w:szCs w:val="24"/>
        </w:rPr>
        <w:t>Директор ООО ИЦ «НОВИ»</w:t>
      </w: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492" w:rsidRPr="0097092A" w:rsidRDefault="00600492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92A">
        <w:rPr>
          <w:rFonts w:ascii="Times New Roman" w:eastAsia="Times New Roman" w:hAnsi="Times New Roman" w:cs="Times New Roman"/>
          <w:sz w:val="24"/>
          <w:szCs w:val="24"/>
        </w:rPr>
        <w:t xml:space="preserve">_______________ Л.Л. Кирикова </w:t>
      </w:r>
    </w:p>
    <w:p w:rsidR="009234BE" w:rsidRPr="0097092A" w:rsidRDefault="009234BE" w:rsidP="009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92A">
        <w:rPr>
          <w:rFonts w:ascii="Times New Roman" w:eastAsia="Times New Roman" w:hAnsi="Times New Roman" w:cs="Times New Roman"/>
          <w:sz w:val="24"/>
          <w:szCs w:val="24"/>
        </w:rPr>
        <w:t>«_____»________________ 2019 г.</w:t>
      </w: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09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7092A">
        <w:rPr>
          <w:rFonts w:ascii="Times New Roman" w:eastAsia="Times New Roman" w:hAnsi="Times New Roman" w:cs="Times New Roman"/>
          <w:sz w:val="16"/>
          <w:szCs w:val="16"/>
        </w:rPr>
        <w:t xml:space="preserve"> МП</w:t>
      </w:r>
    </w:p>
    <w:p w:rsidR="009234BE" w:rsidRPr="0097092A" w:rsidRDefault="009234BE" w:rsidP="009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  <w:bookmarkStart w:id="1" w:name="_GoBack"/>
      <w:bookmarkEnd w:id="1"/>
    </w:p>
    <w:p w:rsidR="009234BE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600492" w:rsidRDefault="00600492" w:rsidP="009234B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highlight w:val="green"/>
        </w:rPr>
      </w:pP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ОТЧЁТ </w:t>
      </w: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97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УЧРЕЖДЕНИЯМИ СОЦИАЛЬНОГО ОБСЛУЖИВАНИЯ ГОРОДА СЕВАСТОПОЛЯ</w:t>
      </w:r>
    </w:p>
    <w:p w:rsidR="009234BE" w:rsidRDefault="009234BE" w:rsidP="0092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868" w:rsidRPr="0097092A" w:rsidRDefault="00EF5868" w:rsidP="0092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772" w:rsidRPr="00B708FD" w:rsidRDefault="00356772" w:rsidP="0035677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708FD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356772" w:rsidRPr="00B708FD" w:rsidRDefault="00356772" w:rsidP="00356772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708FD">
        <w:rPr>
          <w:rFonts w:ascii="Times New Roman" w:hAnsi="Times New Roman" w:cs="Times New Roman"/>
          <w:sz w:val="24"/>
          <w:szCs w:val="24"/>
        </w:rPr>
        <w:t>канд. соц. наук</w:t>
      </w:r>
      <w:r w:rsidR="005602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08FD">
        <w:rPr>
          <w:rFonts w:ascii="Times New Roman" w:hAnsi="Times New Roman" w:cs="Times New Roman"/>
          <w:sz w:val="24"/>
          <w:szCs w:val="24"/>
        </w:rPr>
        <w:t xml:space="preserve">  _____________________  </w:t>
      </w:r>
      <w:r w:rsidR="00EF5868" w:rsidRPr="00B708FD">
        <w:rPr>
          <w:rFonts w:ascii="Times New Roman" w:hAnsi="Times New Roman" w:cs="Times New Roman"/>
          <w:sz w:val="24"/>
          <w:szCs w:val="24"/>
        </w:rPr>
        <w:t>Радченко С.В.</w:t>
      </w:r>
    </w:p>
    <w:p w:rsidR="00356772" w:rsidRPr="00B708FD" w:rsidRDefault="00356772" w:rsidP="00356772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B708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02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08FD">
        <w:rPr>
          <w:rFonts w:ascii="Times New Roman" w:hAnsi="Times New Roman" w:cs="Times New Roman"/>
          <w:sz w:val="24"/>
          <w:szCs w:val="24"/>
        </w:rPr>
        <w:t xml:space="preserve">  </w:t>
      </w:r>
      <w:r w:rsidRPr="00B708FD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356772" w:rsidRPr="00B708FD" w:rsidRDefault="00356772" w:rsidP="00356772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56772" w:rsidRPr="00B708FD" w:rsidRDefault="00356772" w:rsidP="0035677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56772" w:rsidRPr="00B708FD" w:rsidRDefault="00356772" w:rsidP="0035677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708F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356772" w:rsidRPr="00B708FD" w:rsidRDefault="00356772" w:rsidP="00356772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708FD">
        <w:rPr>
          <w:rFonts w:ascii="Times New Roman" w:hAnsi="Times New Roman" w:cs="Times New Roman"/>
          <w:sz w:val="24"/>
          <w:szCs w:val="24"/>
        </w:rPr>
        <w:t>канд. соц. наук</w:t>
      </w:r>
      <w:r w:rsidR="005602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8FD">
        <w:rPr>
          <w:rFonts w:ascii="Times New Roman" w:hAnsi="Times New Roman" w:cs="Times New Roman"/>
          <w:sz w:val="24"/>
          <w:szCs w:val="24"/>
        </w:rPr>
        <w:t xml:space="preserve">   _____________________   </w:t>
      </w:r>
      <w:r w:rsidR="00EF5868" w:rsidRPr="00B708FD">
        <w:rPr>
          <w:rFonts w:ascii="Times New Roman" w:hAnsi="Times New Roman" w:cs="Times New Roman"/>
          <w:sz w:val="24"/>
          <w:szCs w:val="24"/>
        </w:rPr>
        <w:t>Якушина Н.В.</w:t>
      </w:r>
    </w:p>
    <w:p w:rsidR="00356772" w:rsidRPr="00B708FD" w:rsidRDefault="00356772" w:rsidP="00356772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B708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02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08FD">
        <w:rPr>
          <w:rFonts w:ascii="Times New Roman" w:hAnsi="Times New Roman" w:cs="Times New Roman"/>
          <w:sz w:val="24"/>
          <w:szCs w:val="24"/>
        </w:rPr>
        <w:t xml:space="preserve">  </w:t>
      </w:r>
      <w:r w:rsidRPr="00B708FD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356772" w:rsidRPr="00B708FD" w:rsidRDefault="00356772" w:rsidP="00EF586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72" w:rsidRPr="00B708FD" w:rsidRDefault="00356772" w:rsidP="00356772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F5868" w:rsidRPr="00B708FD" w:rsidRDefault="00EF5868" w:rsidP="00EF586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708FD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F5868" w:rsidRPr="00B708FD" w:rsidRDefault="00EF5868" w:rsidP="00EF5868">
      <w:pPr>
        <w:tabs>
          <w:tab w:val="left" w:pos="453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708FD">
        <w:rPr>
          <w:rFonts w:ascii="Times New Roman" w:hAnsi="Times New Roman" w:cs="Times New Roman"/>
          <w:sz w:val="24"/>
          <w:szCs w:val="24"/>
        </w:rPr>
        <w:t>канд. соц. наук</w:t>
      </w:r>
      <w:r w:rsidR="005602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8FD">
        <w:rPr>
          <w:rFonts w:ascii="Times New Roman" w:hAnsi="Times New Roman" w:cs="Times New Roman"/>
          <w:sz w:val="24"/>
          <w:szCs w:val="24"/>
        </w:rPr>
        <w:t xml:space="preserve">   _____________________   Балезина Е.А.</w:t>
      </w:r>
    </w:p>
    <w:p w:rsidR="00EF5868" w:rsidRPr="00B708FD" w:rsidRDefault="00EF5868" w:rsidP="00EF5868">
      <w:pPr>
        <w:tabs>
          <w:tab w:val="left" w:pos="5529"/>
        </w:tabs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B708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02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08FD">
        <w:rPr>
          <w:rFonts w:ascii="Times New Roman" w:hAnsi="Times New Roman" w:cs="Times New Roman"/>
          <w:sz w:val="24"/>
          <w:szCs w:val="24"/>
        </w:rPr>
        <w:t xml:space="preserve">    </w:t>
      </w:r>
      <w:r w:rsidRPr="00B708FD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9234BE" w:rsidRPr="00B708FD" w:rsidRDefault="009234BE" w:rsidP="00923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4BE" w:rsidRPr="0097092A" w:rsidRDefault="009234BE" w:rsidP="00EF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4BE" w:rsidRPr="0097092A" w:rsidRDefault="009234BE" w:rsidP="009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 2019</w:t>
      </w:r>
    </w:p>
    <w:p w:rsidR="009234BE" w:rsidRPr="0097092A" w:rsidRDefault="009234BE" w:rsidP="0092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2" w:name="_Toc14727188" w:displacedByCustomXml="next"/>
    <w:bookmarkStart w:id="3" w:name="_Toc524518979" w:displacedByCustomXml="next"/>
    <w:sdt>
      <w:sdtPr>
        <w:rPr>
          <w:rFonts w:asciiTheme="minorHAnsi" w:eastAsiaTheme="minorHAnsi" w:hAnsiTheme="minorHAnsi" w:cs="Times New Roman"/>
          <w:b w:val="0"/>
          <w:bCs w:val="0"/>
          <w:kern w:val="0"/>
          <w:sz w:val="28"/>
          <w:szCs w:val="28"/>
        </w:rPr>
        <w:id w:val="258183491"/>
        <w:docPartObj>
          <w:docPartGallery w:val="Table of Contents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p w:rsidR="00BC2E27" w:rsidRPr="00E62AB2" w:rsidRDefault="00BC2E27" w:rsidP="00BC2E27">
          <w:pPr>
            <w:pStyle w:val="af2"/>
            <w:jc w:val="center"/>
            <w:rPr>
              <w:rFonts w:cs="Times New Roman"/>
              <w:b w:val="0"/>
              <w:sz w:val="28"/>
              <w:szCs w:val="28"/>
            </w:rPr>
          </w:pPr>
          <w:r w:rsidRPr="00E62AB2">
            <w:rPr>
              <w:rFonts w:cs="Times New Roman"/>
              <w:b w:val="0"/>
              <w:sz w:val="28"/>
              <w:szCs w:val="28"/>
            </w:rPr>
            <w:t>Содержание</w:t>
          </w:r>
        </w:p>
        <w:p w:rsidR="00E62AB2" w:rsidRPr="00206F6A" w:rsidRDefault="00BC2E27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62A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62AB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62A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7973141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ВВЕДЕНИЕ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_Toc17973141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2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1. Методология и методика проведения независимой оценки качества условий оказания услуг организациями социального обслуживания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_Toc17973142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3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1.1 Методологическая часть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_Toc17973143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4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1.1.1 Объект и предмет исследования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_Toc17973144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5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1.1.2 Цель и задачи исследования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_Toc17973145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6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1.1.3 Интерпретация основных понятий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_Toc17973146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7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1.2 Организационно-методическая часть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_Toc17973147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8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1.2.1 Методика сбора и анализа данных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_Toc17973148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49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1.2.2 Объем выборки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_Toc17973149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0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РЕЗУЛЬТАТЫ ПРОВЕДЕНИЯ НЕЗАВИСИМОЙ ОЦЕНКИ КАЧЕСТВА УСЛОВИЙ ОКАЗАНИЯ УСЛУГ ОРГАНИЗАЦИЯМИ СОЦИАЛЬНОГО ОБСЛУЖИВАНИЯ (СТАЦИОНАРНАЯ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_Toc17973150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1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Значение и анализ исследуемых критериев независимой оценки качества условий оказания услуг организациями социального обслуживания (стационарная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_Toc17973151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2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Рейтинг по показателям независимой оценки качества условий оказания услуг организациями социального обслуживания (стационарная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_Toc17973152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3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Анализ и оценка качества условий оказания услуг организациями социального обслуживания (стационарная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_Toc17973153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4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E62AB2" w:rsidRPr="00206F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РЕЗУЛЬТАТЫ ПРОВЕДЕНИЯ НЕЗАВИСИМОЙ ОЦЕНКИ КАЧЕСТВА УСЛОВИЙ ОКАЗАНИЯ УСЛУГ ОРГАНИЗАЦИЯМИ СОЦИАЛЬНОГО ОБСЛУЖИВАНИЯ (ОБСЛУЖИВАНИЕ НА ДОМУ)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_Toc17973154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5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Значение и анализ исследуемых критериев независимой оценки качества условий оказания услуг организациями социального обслуживания (обслуживание на дому)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_Toc17973155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6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 Рейтинг по показателям независимой оценки качества условий оказания услуг организациями социального обслуживания (обслуживание на дому)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_Toc17973156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7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РЕЗУЛЬТАТЫ ПРОВЕДЕНИЯ НЕЗАВИСИМОЙ ОЦЕНКИ КАЧЕСТВА УСЛОВИЙ ОКАЗАНИЯ УСЛУГ ОРГАНИЗАЦИЯМИ СОЦИАЛЬНОГО ОБСЛУЖИВАНИЯ (ПОЛУСТАЦИОНАРНАЯ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_Toc17973157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8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4.1 Значение и анализ исследуемых критериев независимой оценки качества условий оказания услуг организациями социального обслуживания (полустационарная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_Toc17973158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59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4.2 Рейтинг по показателям независимой оценки качества условий оказания услуг организациями социального обслуживания (полустационарная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_Toc17973159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0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4.3 Анализ и оценка качества условий оказания услуг организациями социального обслуживания (полустационарная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_Toc17973160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1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ИТОГОВЫЙ РЕЙТИНГ ОРГАНИЗАЦИЙ, ОКАЗЫВАЮЩИХ УСЛУГИ В СФЕРЕ СОЦИАЛЬНОГО ОБСЛУЖИВАНИЯ НА ТЕРРИТОРИИ ГОРОДА СЕВАСТОПОЛЯ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_Toc17973161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2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ОСНОВНЫЕ ВЫВОДЫ ПО РЕЗУЛЬТАТАМ ПРОВЕДЕНИЯ НЕЗАВИСИМОЙ ОЦЕНКИ КАЧЕСТВА УСЛОВИЙ ОКАЗАНИЯ СОЦИАЛЬНЫХ УСЛУГ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_Toc17973162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3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Выводы конкретно по каждой исследуемой организации представлены в прилагаемых к отчету актах по результатам НОК.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_Toc17973163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4" w:history="1"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ПРЕДЛОЖЕНИЯ ПО УЛУЧШЕНИЮ КАЧЕСТВА ДЕЯТЕЛЬНОСТИ ОРГАНИЗАЦИЙ</w:t>
            </w:r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62AB2" w:rsidRPr="00206F6A">
              <w:rPr>
                <w:rStyle w:val="af4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СОЦИАЛЬНОГО ОБСЛУЖИВАНИЯ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_Toc17973164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5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1 Государственные учреждения социального обслуживания города Севастополя,  в отношении которых проводилась независимая оценка качества условий оказания социальных услуг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_Toc17973165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6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2 АНКЕТА для получателей услуг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_Toc17973166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7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3 </w:t>
            </w:r>
            <w:r w:rsidR="00E62AB2" w:rsidRPr="00206F6A">
              <w:rPr>
                <w:rStyle w:val="af4"/>
                <w:rFonts w:ascii="Times New Roman" w:eastAsia="Calibri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Показатели, характеризующие общие критерии оценки качества условий оказания услуг организациями социального обслуживания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_Toc17973167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8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4 Независимая оценка качества условий оказания услуг организациями социального обслуживания по критериям (СТАЦИОНАРНАЯ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_Toc17973168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69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5 Независимая оценка качества условий оказания услуг организациями социального обслуживания по показателям (СТАЦИОНАРНАЯ ФОРМА)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_Toc17973169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0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6 Рейтинг организаций социального обслуживания стационарного типа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_Toc17973170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1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7 Независимая оценка качества условий оказания услуг организациями социального обслуживания по критериям (ОБСЛУЖИВАНИЕ НА ДОМУ)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_Toc17973171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2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8 Независимая оценка качества условий оказания услуг организациями социального обслуживания по показателям (ОБСЛУЖИВАНИЕ НА ДОМУ)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_Toc17973172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3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9 Независимая оценка качества условий оказания услуг организациями социального обслуживания по критериям (ПОЛУСТАЦИОНАРНОЕ ОБСЛУЖИВАНИЕ)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_Toc17973173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4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10 Независимая оценка качества условий оказания услуг организациями социального обслуживания по показателям (ПОЛУСТАЦИОНАРНОЕ ОБСЛУЖИВАНИЕ)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_Toc17973174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5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11 Рейтинг организаций социального обслуживания полустационарного типа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_Toc17973175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6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12 Итоговый рейтинг организаций, оказывающих услуги в сфере социального обслуживания на территории города Севастополя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_Toc17973176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7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АКТЫ ПО ОРГАНИЗАЦИЯМ,  ОКАЗЫВАЮЩИМ УСЛУГИ В СФЕРЕ СОЦИАЛЬНОГО ОБСЛУЖИВАНИЯ НАСЕЛЕНИЯ ГОРОДА СЕВАСТОПОЛЯ, СТАЦИОНАРНАЯ ФОРМА ОБСЛУЖИВАНИЯ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_Toc17973177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8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АКТЫ ПО ОРГАНИЗАЦИЯМ,  ОКАЗЫВАЮЩИМ УСЛУГИ В СФЕРЕ СОЦИАЛЬНОГО ОБСЛУЖИВАНИЯ НАСЕЛЕНИЯ ГОРОДА СЕВАСТОПОЛЯ,   НАДОМНАЯ ФОРМА ОБСЛУЖИВАНИЯ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_Toc17973178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122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206F6A" w:rsidRDefault="00E104BA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973179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АКТЫ ПО ОРГАНИЗАЦИЯМ,  ОКАЗЫВАЮЩИМ УСЛУГИ В СФЕРЕ СОЦИАЛЬНОГО ОБСЛУЖИВАНИЯ  НАСЕЛЕНИЯ ГОРОДА СЕВАСТОПОЛЯ,   ПОЛУСТАЦИОНАРНАЯ ФОРМА ОБСЛУЖИВАНИЯ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_Toc17973179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133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AB2" w:rsidRPr="00E62AB2" w:rsidRDefault="00E104BA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7973180" w:history="1">
            <w:r w:rsidR="00E62AB2" w:rsidRPr="00206F6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13. Предложения и пожелания по улучшению качества предоставляемых социальных услуг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_Toc17973180 \h </w:instrTex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3D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154</w:t>
            </w:r>
            <w:r w:rsidR="00E62AB2" w:rsidRPr="00206F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E27" w:rsidRDefault="00BC2E27">
          <w:r w:rsidRPr="00E62AB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06F6A" w:rsidRDefault="00206F6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4" w:name="_Toc17973141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br w:type="page"/>
      </w:r>
    </w:p>
    <w:p w:rsidR="009234BE" w:rsidRPr="0097092A" w:rsidRDefault="009234BE" w:rsidP="009234BE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ВВЕДЕНИЕ</w:t>
      </w:r>
      <w:bookmarkEnd w:id="3"/>
      <w:bookmarkEnd w:id="2"/>
      <w:bookmarkEnd w:id="4"/>
    </w:p>
    <w:p w:rsidR="009234BE" w:rsidRPr="002623CE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аналитический отчет составлен по итогам </w:t>
      </w:r>
      <w:r w:rsidRPr="009709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сбора и </w:t>
      </w:r>
      <w:r w:rsidRPr="002623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обобщения информации о качестве условий оказания услуг организациями в сфере социального обслуживания населения города Севастополя</w:t>
      </w:r>
      <w:r w:rsidRPr="00262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3CE">
        <w:rPr>
          <w:rFonts w:ascii="Times New Roman" w:hAnsi="Times New Roman" w:cs="Times New Roman"/>
          <w:sz w:val="28"/>
          <w:szCs w:val="28"/>
        </w:rPr>
        <w:t xml:space="preserve"> </w:t>
      </w:r>
      <w:r w:rsidRPr="002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в рамках </w:t>
      </w:r>
      <w:r w:rsidRPr="002623C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spellStart"/>
      <w:r w:rsidRPr="002623CE">
        <w:rPr>
          <w:rFonts w:ascii="Times New Roman" w:hAnsi="Times New Roman" w:cs="Times New Roman"/>
          <w:sz w:val="28"/>
          <w:szCs w:val="28"/>
        </w:rPr>
        <w:t>котракта</w:t>
      </w:r>
      <w:proofErr w:type="spellEnd"/>
      <w:r w:rsidR="002623CE" w:rsidRPr="002623CE">
        <w:rPr>
          <w:rFonts w:ascii="Times New Roman" w:hAnsi="Times New Roman" w:cs="Times New Roman"/>
          <w:sz w:val="28"/>
          <w:szCs w:val="28"/>
        </w:rPr>
        <w:t xml:space="preserve"> </w:t>
      </w:r>
      <w:r w:rsidR="002623CE" w:rsidRPr="002623CE">
        <w:rPr>
          <w:rFonts w:ascii="Times New Roman" w:hAnsi="Times New Roman" w:cs="Times New Roman"/>
          <w:caps/>
          <w:sz w:val="28"/>
          <w:szCs w:val="28"/>
        </w:rPr>
        <w:t xml:space="preserve">№ 1/8-12ЗК/2019 </w:t>
      </w:r>
      <w:r w:rsidR="002623CE">
        <w:rPr>
          <w:rFonts w:ascii="Times New Roman" w:hAnsi="Times New Roman" w:cs="Times New Roman"/>
          <w:sz w:val="28"/>
          <w:szCs w:val="28"/>
        </w:rPr>
        <w:t xml:space="preserve">от </w:t>
      </w:r>
      <w:r w:rsidR="002623CE" w:rsidRPr="002623CE">
        <w:rPr>
          <w:rFonts w:ascii="Times New Roman" w:hAnsi="Times New Roman" w:cs="Times New Roman"/>
          <w:color w:val="00000A"/>
          <w:kern w:val="1"/>
          <w:sz w:val="28"/>
          <w:szCs w:val="28"/>
        </w:rPr>
        <w:t>«10» апреля 2019 г.</w:t>
      </w:r>
      <w:r w:rsidRPr="002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заключен между </w:t>
      </w:r>
      <w:r w:rsidR="002623CE" w:rsidRPr="002623CE">
        <w:rPr>
          <w:rFonts w:ascii="Times New Roman" w:hAnsi="Times New Roman" w:cs="Times New Roman"/>
          <w:color w:val="00000A"/>
          <w:kern w:val="1"/>
          <w:sz w:val="28"/>
          <w:szCs w:val="28"/>
        </w:rPr>
        <w:t>Департаментом труда и социальной защиты населения города Севастополя</w:t>
      </w:r>
      <w:r w:rsidRPr="0026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23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обществом с ограниченной ответственностью Исследовательский центр «НОВИ».</w:t>
      </w:r>
      <w:r w:rsidRPr="00262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Сбор и обобщение информации о качестве условий оказания услуг организациями в сфере социального обслуживания населения 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в соответствии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21.07.2014 № 256-ФЗ «О внесении изменений в отдельные законодательные акты Российской Федерации по вопросам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социального обслуживания, охраны здоровья и образования»;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Минтруда России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Pr="0097092A">
        <w:rPr>
          <w:sz w:val="28"/>
          <w:szCs w:val="28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экспертизы»;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r w:rsidRPr="0097092A">
        <w:rPr>
          <w:rFonts w:ascii="Times New Roman" w:hAnsi="Times New Roman" w:cs="Times New Roman"/>
          <w:sz w:val="28"/>
          <w:szCs w:val="28"/>
        </w:rPr>
        <w:t>Министерства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РФ от 23 мая 2018 г. № 317н «Об утверждении показателей, характеризующих общие критерии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 и федеральными учреждениями медико-социальной экспертизы»;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труда и социальной защиты РФ от 31 мая 2018 г. № 344н «Об утверждении Единого порядка расчета показателей, характеризующих общие критерии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обслуживания и федеральными учреждениями медико-социальной экспертизы».</w:t>
      </w:r>
    </w:p>
    <w:p w:rsidR="009234BE" w:rsidRPr="009A52FD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Сбор и обобщение информации о качестве условий оказания услуг </w:t>
      </w:r>
      <w:r w:rsidRPr="009A52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организациями в сфере социального обслуживания населения города Севастополя</w:t>
      </w:r>
      <w:r w:rsidR="0035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 </w:t>
      </w:r>
      <w:r w:rsidR="009A52FD" w:rsidRPr="009A52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5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</w:t>
      </w:r>
      <w:r w:rsidRPr="009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A52FD" w:rsidRPr="009A52F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9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года. 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настоящему контракту осуществлялось в соответствии с техническим заданием к контракту, при этом методология, программа и инструментарий </w:t>
      </w:r>
      <w:proofErr w:type="gramStart"/>
      <w:r w:rsidRPr="009A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9A52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независимой</w:t>
      </w:r>
      <w:r w:rsidRPr="009709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оценки качества условий оказания услуг</w:t>
      </w:r>
      <w:proofErr w:type="gramEnd"/>
      <w:r w:rsidRPr="009709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организациями социального обслуживания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согласовывались с представителями Заказчика.</w:t>
      </w: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5" w:name="_Toc524518980"/>
      <w:bookmarkStart w:id="6" w:name="_Toc14727189"/>
      <w:bookmarkStart w:id="7" w:name="_Toc17973142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1. Методология и методика </w:t>
      </w:r>
      <w:proofErr w:type="gramStart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проведения независимой оценки качества условий оказания </w:t>
      </w:r>
      <w:bookmarkEnd w:id="5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</w:t>
      </w:r>
      <w:proofErr w:type="gramEnd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организациями социального обслуживания</w:t>
      </w:r>
      <w:bookmarkEnd w:id="6"/>
      <w:bookmarkEnd w:id="7"/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8" w:name="_Toc524518981"/>
      <w:bookmarkStart w:id="9" w:name="_Toc14727190"/>
      <w:bookmarkStart w:id="10" w:name="_Toc17973143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 Методологическая часть</w:t>
      </w:r>
      <w:bookmarkEnd w:id="8"/>
      <w:bookmarkEnd w:id="9"/>
      <w:bookmarkEnd w:id="10"/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1" w:name="_Toc524518982"/>
      <w:bookmarkStart w:id="12" w:name="_Toc14727191"/>
      <w:bookmarkStart w:id="13" w:name="_Toc17973144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1.1.1 Объект и предмет исследования</w:t>
      </w:r>
      <w:bookmarkEnd w:id="11"/>
      <w:bookmarkEnd w:id="12"/>
      <w:bookmarkEnd w:id="13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НОК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7092A">
        <w:rPr>
          <w:rFonts w:ascii="Times New Roman" w:hAnsi="Times New Roman" w:cs="Times New Roman"/>
          <w:sz w:val="28"/>
          <w:szCs w:val="28"/>
          <w:lang w:eastAsia="ar-SA"/>
        </w:rPr>
        <w:t xml:space="preserve">4 </w:t>
      </w:r>
      <w:proofErr w:type="gramStart"/>
      <w:r w:rsidRPr="0097092A">
        <w:rPr>
          <w:rFonts w:ascii="Times New Roman" w:hAnsi="Times New Roman" w:cs="Times New Roman"/>
          <w:sz w:val="28"/>
          <w:szCs w:val="28"/>
          <w:lang w:eastAsia="ar-SA"/>
        </w:rPr>
        <w:t>государственных</w:t>
      </w:r>
      <w:proofErr w:type="gramEnd"/>
      <w:r w:rsidRPr="0097092A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 социального обслуживания города Севастополя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исследования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условий оказания социальных услуг организациями социального обслуживания.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4" w:name="_Toc524518983"/>
      <w:bookmarkStart w:id="15" w:name="_Toc14727192"/>
      <w:bookmarkStart w:id="16" w:name="_Toc17973145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1.1.2 Цель и задачи исследования</w:t>
      </w:r>
      <w:bookmarkEnd w:id="14"/>
      <w:bookmarkEnd w:id="15"/>
      <w:bookmarkEnd w:id="16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проведении в городе Севастополе независимой оценки качества условий оказания услуг организациями социального обслуживания, направленной на повышение качества услуг, предоставляемых организациями социального обслуживания населения.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опроса и интервьюирование получателей социальных услуг;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полученных результатов, включающий: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каждого учреждения по результатам проведенного исследования;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рейтингов учреждений по каждому показателю, включенному в методику независимой оценки качества;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вывод о работе каждого учреждения;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вывод о деятельности организаций социального обслуживания в целом.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14727193"/>
      <w:bookmarkStart w:id="18" w:name="_Toc17973146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1.1.3 Интерпретация основных понятий</w:t>
      </w:r>
      <w:bookmarkEnd w:id="17"/>
      <w:bookmarkEnd w:id="18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Удовлетворенность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Потребитель (получатель услуг)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гражданин, собирающийся купить или же заказать товар, услугу для семейных, личных и других собственных нужд, не связанных с предпринимательской или иной коммерческой деятельностью.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Удовлетворенность потребителей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(получателей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   – способность услуги (товара) максимально удовлетворить потребности потребителя согласно своим качествам, ради которых услуга (товар) приобретаются, а так же способность организации, учреждения (компании), предоставляющей услугу (или производящей товар) максимально удовлетворить потребности потребителя в услуге или товаре.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 государственным (муниципальным) учреждениям, оказывающим социальные услуги в сфере социального обслуживания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Организации, осуществляющие стационарное социальное обслуживание: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специальный дом-интернат, в том числе для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психоневрологический интернат, в том числе детский;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специальный дом для одиноких престарелых;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социально-оздоровительный центр;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геронтологический центр;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геронтопсихиатрический центр;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организации, осуществляющие стационарное социальное обслуживание.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Организации, осуществляющие полустационарное социальное обслуживание: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социально-реабилитационный центр, в том числе для несовершеннолетних;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помощи детям, оставшимся без попечения родителей;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реабилитационный центр, в том числе для детей и подростков с ограниченными возможностями;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кризисный центр помощи женщинам;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психолого-педагогической помощи населению;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социального обслуживания населения;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социальной адаптации (помощи), в том числе для лиц без определенного места жительства и занятий;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ночного пребывания;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приют;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гостиница;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организации, осуществляющие полустационарное социальное обслуживание.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Организации, осуществляющие социальное обслуживание на дому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социального обслуживания, в том числе комплексный и для граждан пожилого возраста и инвалидов;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служба социально-медицинского обслуживания, в том числе граждан пожилого возраста и инвалидов;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социальной помощи;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организации, осуществляющие социальное обслуживание на дому.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Организации, предоставляющие срочные социальные услуги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служба срочного социального обслуживания, в том числе экстренной психологической помощи;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консультативный центр;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организации, осуществляющие срочное социальное обслуживание.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Независимая оценка качества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Открытость и доступность информации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обязательность размещения полной и исчерпывающей информации о планирующейся, осуществляющейся и осуществленной деятельности субъекта в доступных для неограниченного круга лиц источниках информации. Ограничения на открытость информации о деятельности субъекта могут быть наложены только исключительно на сведения, отнесенные в установленном порядке к государственной тайне, или иные охраняемые законом тайны.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должна обеспечиваться следующим: публикацией в источниках, доступных для неограниченного круга лиц, сведений о планирующихся действиях; об осуществляемых действиях; совершенных действиях; наличием возможностей для формирования общественного мнения о деятельности субъекта и обратной связи для воздействия общественного мнения на его деятельность.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Независимая оценка качества условий оказания услуг организациями социального обслуживания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оценка условий оказания услуг организациями социального обслуживания по определенным критериям, проводимая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независимой </w:t>
      </w:r>
      <w:proofErr w:type="gramStart"/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организациями социального обслуживания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4BE" w:rsidRPr="0097092A" w:rsidRDefault="009234BE" w:rsidP="007B776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социальной сферы; </w:t>
      </w:r>
    </w:p>
    <w:p w:rsidR="009234BE" w:rsidRPr="0097092A" w:rsidRDefault="009234BE" w:rsidP="007B776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услуг, в том числе время ожидания предоставления услуг; </w:t>
      </w:r>
    </w:p>
    <w:p w:rsidR="009234BE" w:rsidRPr="0097092A" w:rsidRDefault="009234BE" w:rsidP="007B776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услуг для инвалидов; </w:t>
      </w:r>
    </w:p>
    <w:p w:rsidR="009234BE" w:rsidRPr="0097092A" w:rsidRDefault="009234BE" w:rsidP="007B776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организаций социальной сферы;</w:t>
      </w:r>
    </w:p>
    <w:p w:rsidR="009234BE" w:rsidRPr="0097092A" w:rsidRDefault="009234BE" w:rsidP="007B776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оказания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9" w:name="_Toc524518984"/>
    </w:p>
    <w:p w:rsidR="00353265" w:rsidRDefault="0035326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0" w:name="_Toc14727194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1" w:name="_Toc17973147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1.2 Организационно-методическая часть</w:t>
      </w:r>
      <w:bookmarkEnd w:id="19"/>
      <w:bookmarkEnd w:id="20"/>
      <w:bookmarkEnd w:id="21"/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2" w:name="_Toc524518985"/>
      <w:bookmarkStart w:id="23" w:name="_Toc14727195"/>
      <w:bookmarkStart w:id="24" w:name="_Toc17973148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1.2.1 Методика сбора и анализа данных</w:t>
      </w:r>
      <w:bookmarkEnd w:id="22"/>
      <w:bookmarkEnd w:id="23"/>
      <w:bookmarkEnd w:id="24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Источники информации: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официальные сайты организаций в сфере социального обслуживания населения города Севастополя в информационно-телекоммуникационной сети "Интернет", информационные стенды в помещениях указанных организаций;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 bus.gov.ru;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результаты изучения условий оказания услуг организациями социальной сферы, включающие: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функционирование дистанционных способов обратной связи и взаимодействия с получателями услуг;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комфортных условий предоставления услуг;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для инвалидов помещений указанных организаций, прилегающих территорий и предоставляемых услуг;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31 мая 2018 № 638)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сбора информации: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566"/>
        <w:gridCol w:w="5354"/>
        <w:gridCol w:w="1701"/>
        <w:gridCol w:w="1984"/>
      </w:tblGrid>
      <w:tr w:rsidR="009234BE" w:rsidRPr="0097092A" w:rsidTr="00600492">
        <w:tc>
          <w:tcPr>
            <w:tcW w:w="566" w:type="dxa"/>
            <w:shd w:val="clear" w:color="auto" w:fill="EAF1DD" w:themeFill="accent3" w:themeFillTint="33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shd w:val="clear" w:color="auto" w:fill="EAF1DD" w:themeFill="accent3" w:themeFillTint="33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качества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34BE" w:rsidRPr="0097092A" w:rsidTr="00600492">
        <w:tc>
          <w:tcPr>
            <w:tcW w:w="9605" w:type="dxa"/>
            <w:gridSpan w:val="4"/>
          </w:tcPr>
          <w:p w:rsidR="009234BE" w:rsidRPr="0097092A" w:rsidRDefault="009234BE" w:rsidP="009234B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критерий "Открытость и доступность информации об организации"</w:t>
            </w: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 социальной сферы;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социальной сферы в сети "Интернет" (далее - официальных сайтов организаций социальной сферы).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электронных сервисов (для подачи </w:t>
            </w: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обращения (жалобы, предложения), получения консультации по оказываемым услугам и иных);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раздела официального сайта "Часто задаваемые вопросы";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Контент-анализ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представлена в приложении 2</w:t>
            </w:r>
          </w:p>
        </w:tc>
      </w:tr>
      <w:tr w:rsidR="009234BE" w:rsidRPr="0097092A" w:rsidTr="00600492">
        <w:tc>
          <w:tcPr>
            <w:tcW w:w="9605" w:type="dxa"/>
            <w:gridSpan w:val="4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Показатели, характеризующие критерий "Комфортность условий предоставления услуг, включая время ожидания предоставления услуги"</w:t>
            </w: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организацией социальной сферы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9605" w:type="dxa"/>
            <w:gridSpan w:val="4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Показатели, характеризующие критерий "Доступность услуг для инвалидов"</w:t>
            </w: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 социальной сферы </w:t>
            </w: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доступности, позволяющих инвалидам получать услуги наравне с другими: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"Интернет" для инвалидов по зрению;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Включенное </w:t>
            </w: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9605" w:type="dxa"/>
            <w:gridSpan w:val="4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Показатели, характеризующие критерий "Доброжелательность, вежливость работников организации"</w:t>
            </w: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9605" w:type="dxa"/>
            <w:gridSpan w:val="4"/>
          </w:tcPr>
          <w:p w:rsidR="009234BE" w:rsidRPr="0097092A" w:rsidRDefault="009234BE" w:rsidP="00600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Показатели, характеризующие критерий "Удовлетворенность условиями оказания </w:t>
            </w:r>
            <w:r w:rsidRPr="00970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услуг</w:t>
            </w: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BE" w:rsidRPr="0097092A" w:rsidTr="00600492">
        <w:tc>
          <w:tcPr>
            <w:tcW w:w="566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5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701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984" w:type="dxa"/>
          </w:tcPr>
          <w:p w:rsidR="009234BE" w:rsidRPr="0097092A" w:rsidRDefault="009234BE" w:rsidP="00600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обобщения и анализа информации: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анализ эмпирических данных производились с использованием возможностей статистико-математического пакета SPSS (версия 13.0) и программы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2010).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результатам исследовательской работы составлен на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программы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2010).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интегральных показателей производился в соответствии с </w:t>
      </w:r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 Минтруда РФ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proofErr w:type="gramStart"/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социальной</w:t>
      </w:r>
      <w:proofErr w:type="gramEnd"/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экспертизы"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234BE" w:rsidRPr="0097092A" w:rsidRDefault="009234BE" w:rsidP="009234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34BE" w:rsidRPr="004B4CF2" w:rsidRDefault="009234BE" w:rsidP="004B4C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5" w:name="_Toc524518986"/>
      <w:bookmarkStart w:id="26" w:name="_Toc14727196"/>
      <w:bookmarkStart w:id="27" w:name="_Toc17973149"/>
      <w:r w:rsidRPr="004B4C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1.2.2 Объем выборки</w:t>
      </w:r>
      <w:bookmarkEnd w:id="25"/>
      <w:bookmarkEnd w:id="26"/>
      <w:bookmarkEnd w:id="27"/>
    </w:p>
    <w:p w:rsidR="009234BE" w:rsidRPr="004B4CF2" w:rsidRDefault="009234BE" w:rsidP="004B4C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CF2">
        <w:rPr>
          <w:rFonts w:ascii="Times New Roman" w:hAnsi="Times New Roman" w:cs="Times New Roman"/>
          <w:bCs/>
          <w:sz w:val="28"/>
          <w:szCs w:val="28"/>
        </w:rPr>
        <w:t>Объем выборки составил 3</w:t>
      </w:r>
      <w:r w:rsidR="004B4CF2" w:rsidRPr="004B4CF2">
        <w:rPr>
          <w:rFonts w:ascii="Times New Roman" w:hAnsi="Times New Roman" w:cs="Times New Roman"/>
          <w:bCs/>
          <w:sz w:val="28"/>
          <w:szCs w:val="28"/>
        </w:rPr>
        <w:t>05</w:t>
      </w:r>
      <w:r w:rsidRPr="004B4CF2">
        <w:rPr>
          <w:rFonts w:ascii="Times New Roman" w:hAnsi="Times New Roman" w:cs="Times New Roman"/>
          <w:bCs/>
          <w:sz w:val="28"/>
          <w:szCs w:val="28"/>
        </w:rPr>
        <w:t xml:space="preserve"> получател</w:t>
      </w:r>
      <w:r w:rsidR="004B4CF2" w:rsidRPr="004B4CF2">
        <w:rPr>
          <w:rFonts w:ascii="Times New Roman" w:hAnsi="Times New Roman" w:cs="Times New Roman"/>
          <w:bCs/>
          <w:sz w:val="28"/>
          <w:szCs w:val="28"/>
        </w:rPr>
        <w:t>ей</w:t>
      </w:r>
      <w:r w:rsidRPr="004B4CF2">
        <w:rPr>
          <w:rFonts w:ascii="Times New Roman" w:hAnsi="Times New Roman" w:cs="Times New Roman"/>
          <w:bCs/>
          <w:sz w:val="28"/>
          <w:szCs w:val="28"/>
        </w:rPr>
        <w:t xml:space="preserve"> услуг, из них: </w:t>
      </w:r>
    </w:p>
    <w:p w:rsidR="009234BE" w:rsidRPr="004B4CF2" w:rsidRDefault="009234BE" w:rsidP="004B4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CF2">
        <w:rPr>
          <w:rFonts w:ascii="Times New Roman" w:hAnsi="Times New Roman" w:cs="Times New Roman"/>
          <w:bCs/>
          <w:sz w:val="28"/>
          <w:szCs w:val="28"/>
        </w:rPr>
        <w:t xml:space="preserve">- стационар </w:t>
      </w:r>
      <w:r w:rsidR="004B4CF2" w:rsidRPr="004B4CF2">
        <w:rPr>
          <w:rFonts w:ascii="Times New Roman" w:hAnsi="Times New Roman" w:cs="Times New Roman"/>
          <w:bCs/>
          <w:sz w:val="28"/>
          <w:szCs w:val="28"/>
        </w:rPr>
        <w:t>126</w:t>
      </w:r>
    </w:p>
    <w:p w:rsidR="004B4CF2" w:rsidRPr="004B4CF2" w:rsidRDefault="004B4CF2" w:rsidP="004B4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CF2">
        <w:rPr>
          <w:rFonts w:ascii="Times New Roman" w:hAnsi="Times New Roman" w:cs="Times New Roman"/>
          <w:bCs/>
          <w:sz w:val="28"/>
          <w:szCs w:val="28"/>
        </w:rPr>
        <w:t>- полустационар 166</w:t>
      </w:r>
    </w:p>
    <w:p w:rsidR="004B4CF2" w:rsidRPr="004B4CF2" w:rsidRDefault="009234BE" w:rsidP="004B4C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CF2">
        <w:rPr>
          <w:rFonts w:ascii="Times New Roman" w:hAnsi="Times New Roman" w:cs="Times New Roman"/>
          <w:bCs/>
          <w:sz w:val="28"/>
          <w:szCs w:val="28"/>
        </w:rPr>
        <w:t xml:space="preserve">- на дому </w:t>
      </w:r>
      <w:r w:rsidR="004B4CF2" w:rsidRPr="004B4CF2">
        <w:rPr>
          <w:rFonts w:ascii="Times New Roman" w:hAnsi="Times New Roman" w:cs="Times New Roman"/>
          <w:bCs/>
          <w:sz w:val="28"/>
          <w:szCs w:val="28"/>
        </w:rPr>
        <w:t>13</w:t>
      </w:r>
    </w:p>
    <w:p w:rsidR="009234BE" w:rsidRPr="004B4CF2" w:rsidRDefault="009234BE" w:rsidP="009234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4BE" w:rsidRPr="0097092A" w:rsidRDefault="009234BE" w:rsidP="00923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выборки респондентов стационарной формы обслуживания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827"/>
        <w:gridCol w:w="1702"/>
        <w:gridCol w:w="1560"/>
        <w:gridCol w:w="1559"/>
      </w:tblGrid>
      <w:tr w:rsidR="009234BE" w:rsidRPr="0097092A" w:rsidTr="004B4CF2">
        <w:trPr>
          <w:tblHeader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2" w:type="dxa"/>
            <w:shd w:val="clear" w:color="auto" w:fill="D6E3BC" w:themeFill="accent3" w:themeFillTint="66"/>
            <w:vAlign w:val="center"/>
          </w:tcPr>
          <w:p w:rsidR="009234BE" w:rsidRPr="0097092A" w:rsidRDefault="009234BE" w:rsidP="004B4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4B4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респондентов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4B4CF2"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получателей услуг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234BE" w:rsidRPr="0097092A" w:rsidRDefault="009234BE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респондентов</w:t>
            </w: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4B4CF2" w:rsidRPr="0097092A" w:rsidTr="004B4CF2">
        <w:tc>
          <w:tcPr>
            <w:tcW w:w="708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CF2" w:rsidRPr="004B4CF2" w:rsidRDefault="004B4CF2" w:rsidP="006004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CF2">
              <w:rPr>
                <w:rFonts w:ascii="Times New Roman" w:hAnsi="Times New Roman" w:cs="Times New Roman"/>
                <w:sz w:val="24"/>
                <w:szCs w:val="24"/>
              </w:rPr>
              <w:t xml:space="preserve">2. ГКУ города Севастополя «Центр помощи детям, оставшимся без попечения </w:t>
            </w:r>
            <w:r w:rsidRPr="004B4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«Наш дом»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31</w:t>
            </w:r>
          </w:p>
        </w:tc>
        <w:tc>
          <w:tcPr>
            <w:tcW w:w="1559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4CF2">
              <w:rPr>
                <w:rFonts w:ascii="Times New Roman" w:hAnsi="Times New Roman" w:cs="Times New Roman"/>
                <w:b/>
                <w:bCs/>
                <w:color w:val="000000"/>
              </w:rPr>
              <w:t>38,71</w:t>
            </w:r>
          </w:p>
        </w:tc>
      </w:tr>
      <w:tr w:rsidR="004B4CF2" w:rsidRPr="0097092A" w:rsidTr="004B4CF2">
        <w:tc>
          <w:tcPr>
            <w:tcW w:w="708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CF2" w:rsidRPr="004B4CF2" w:rsidRDefault="004B4CF2" w:rsidP="006004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CF2">
              <w:rPr>
                <w:rFonts w:ascii="Times New Roman" w:hAnsi="Times New Roman" w:cs="Times New Roman"/>
                <w:sz w:val="24"/>
                <w:szCs w:val="24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98</w:t>
            </w:r>
          </w:p>
        </w:tc>
        <w:tc>
          <w:tcPr>
            <w:tcW w:w="1560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1559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4CF2">
              <w:rPr>
                <w:rFonts w:ascii="Times New Roman" w:hAnsi="Times New Roman" w:cs="Times New Roman"/>
                <w:b/>
                <w:bCs/>
                <w:color w:val="000000"/>
              </w:rPr>
              <w:t>40,16</w:t>
            </w:r>
          </w:p>
        </w:tc>
      </w:tr>
      <w:tr w:rsidR="004B4CF2" w:rsidRPr="0097092A" w:rsidTr="004B4CF2">
        <w:tc>
          <w:tcPr>
            <w:tcW w:w="708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CF2" w:rsidRPr="004B4CF2" w:rsidRDefault="004B4CF2" w:rsidP="006004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CF2">
              <w:rPr>
                <w:rFonts w:ascii="Times New Roman" w:hAnsi="Times New Roman" w:cs="Times New Roman"/>
                <w:sz w:val="24"/>
                <w:szCs w:val="24"/>
              </w:rPr>
              <w:t xml:space="preserve">4. ГКУ «Севастопольский центр социальной и </w:t>
            </w:r>
            <w:proofErr w:type="spellStart"/>
            <w:r w:rsidRPr="004B4CF2">
              <w:rPr>
                <w:rFonts w:ascii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 w:rsidRPr="004B4CF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16</w:t>
            </w:r>
          </w:p>
        </w:tc>
        <w:tc>
          <w:tcPr>
            <w:tcW w:w="1560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24</w:t>
            </w:r>
          </w:p>
        </w:tc>
        <w:tc>
          <w:tcPr>
            <w:tcW w:w="1559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4CF2">
              <w:rPr>
                <w:rFonts w:ascii="Times New Roman" w:hAnsi="Times New Roman" w:cs="Times New Roman"/>
                <w:b/>
                <w:bCs/>
                <w:color w:val="000000"/>
              </w:rPr>
              <w:t>66,67</w:t>
            </w:r>
          </w:p>
        </w:tc>
      </w:tr>
      <w:tr w:rsidR="004B4CF2" w:rsidRPr="0097092A" w:rsidTr="004B4CF2">
        <w:trPr>
          <w:trHeight w:val="449"/>
        </w:trPr>
        <w:tc>
          <w:tcPr>
            <w:tcW w:w="708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4B4CF2">
              <w:rPr>
                <w:rFonts w:ascii="Times New Roman" w:hAnsi="Times New Roman" w:cs="Times New Roman"/>
                <w:b/>
                <w:kern w:val="1"/>
              </w:rPr>
              <w:t>126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4B4CF2">
              <w:rPr>
                <w:rFonts w:ascii="Times New Roman" w:hAnsi="Times New Roman" w:cs="Times New Roman"/>
                <w:b/>
                <w:kern w:val="1"/>
              </w:rPr>
              <w:t>299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CF2" w:rsidRPr="0097092A" w:rsidRDefault="004B4CF2" w:rsidP="006004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42,14</w:t>
            </w:r>
          </w:p>
        </w:tc>
      </w:tr>
    </w:tbl>
    <w:p w:rsidR="009234BE" w:rsidRPr="0097092A" w:rsidRDefault="009234BE" w:rsidP="009234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BE" w:rsidRPr="0097092A" w:rsidRDefault="009234BE" w:rsidP="00923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выборки респондентов надомной формы обслуживания 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1560"/>
        <w:gridCol w:w="1559"/>
      </w:tblGrid>
      <w:tr w:rsidR="004B4CF2" w:rsidRPr="0097092A" w:rsidTr="00600492">
        <w:trPr>
          <w:tblHeader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4B4CF2" w:rsidRPr="0097092A" w:rsidRDefault="004B4CF2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B4CF2" w:rsidRPr="0097092A" w:rsidRDefault="004B4CF2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B4CF2" w:rsidRPr="0097092A" w:rsidRDefault="004B4CF2" w:rsidP="00356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респондентов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B4CF2" w:rsidRPr="0097092A" w:rsidRDefault="004B4CF2" w:rsidP="00356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B4CF2" w:rsidRPr="0097092A" w:rsidRDefault="004B4CF2" w:rsidP="00356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респондентов</w:t>
            </w: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4B4CF2" w:rsidRPr="0097092A" w:rsidTr="00600492">
        <w:tc>
          <w:tcPr>
            <w:tcW w:w="709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11A7">
              <w:rPr>
                <w:rFonts w:ascii="Times New Roman" w:hAnsi="Times New Roman" w:cs="Times New Roman"/>
                <w:sz w:val="24"/>
                <w:szCs w:val="24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4B4CF2">
              <w:rPr>
                <w:rFonts w:ascii="Times New Roman" w:hAnsi="Times New Roman" w:cs="Times New Roman"/>
                <w:b/>
                <w:kern w:val="1"/>
              </w:rPr>
              <w:t>13</w:t>
            </w:r>
          </w:p>
        </w:tc>
        <w:tc>
          <w:tcPr>
            <w:tcW w:w="1560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4B4CF2">
              <w:rPr>
                <w:rFonts w:ascii="Times New Roman" w:hAnsi="Times New Roman" w:cs="Times New Roman"/>
                <w:b/>
                <w:kern w:val="1"/>
              </w:rPr>
              <w:t>29</w:t>
            </w:r>
          </w:p>
        </w:tc>
        <w:tc>
          <w:tcPr>
            <w:tcW w:w="1559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4B4CF2">
              <w:rPr>
                <w:rFonts w:ascii="Times New Roman" w:hAnsi="Times New Roman" w:cs="Times New Roman"/>
                <w:b/>
                <w:kern w:val="1"/>
              </w:rPr>
              <w:t>44,83</w:t>
            </w:r>
          </w:p>
        </w:tc>
      </w:tr>
    </w:tbl>
    <w:p w:rsidR="009234BE" w:rsidRDefault="009234BE" w:rsidP="009234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Pr="0097092A" w:rsidRDefault="009234BE" w:rsidP="00923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выборки респондентов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полустационарной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обслуживания 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827"/>
        <w:gridCol w:w="1702"/>
        <w:gridCol w:w="1560"/>
        <w:gridCol w:w="1559"/>
      </w:tblGrid>
      <w:tr w:rsidR="004B4CF2" w:rsidRPr="0097092A" w:rsidTr="004B4CF2">
        <w:trPr>
          <w:tblHeader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:rsidR="004B4CF2" w:rsidRPr="0097092A" w:rsidRDefault="004B4CF2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4B4CF2" w:rsidRPr="0097092A" w:rsidRDefault="004B4CF2" w:rsidP="00600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2" w:type="dxa"/>
            <w:shd w:val="clear" w:color="auto" w:fill="D6E3BC" w:themeFill="accent3" w:themeFillTint="66"/>
            <w:vAlign w:val="center"/>
          </w:tcPr>
          <w:p w:rsidR="004B4CF2" w:rsidRPr="0097092A" w:rsidRDefault="004B4CF2" w:rsidP="00356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респондентов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B4CF2" w:rsidRPr="0097092A" w:rsidRDefault="004B4CF2" w:rsidP="00356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B4CF2" w:rsidRPr="0097092A" w:rsidRDefault="004B4CF2" w:rsidP="00356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респондентов</w:t>
            </w:r>
            <w:r w:rsidRPr="00970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4B4CF2" w:rsidRPr="0097092A" w:rsidTr="004B4CF2">
        <w:tc>
          <w:tcPr>
            <w:tcW w:w="708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B4CF2" w:rsidRPr="006711A7" w:rsidRDefault="004B4CF2" w:rsidP="0060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161</w:t>
            </w:r>
          </w:p>
        </w:tc>
        <w:tc>
          <w:tcPr>
            <w:tcW w:w="1560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351</w:t>
            </w:r>
          </w:p>
        </w:tc>
        <w:tc>
          <w:tcPr>
            <w:tcW w:w="1559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CF2">
              <w:rPr>
                <w:rFonts w:ascii="Times New Roman" w:hAnsi="Times New Roman" w:cs="Times New Roman"/>
                <w:bCs/>
                <w:color w:val="000000"/>
              </w:rPr>
              <w:t>45,87</w:t>
            </w:r>
          </w:p>
        </w:tc>
      </w:tr>
      <w:tr w:rsidR="004B4CF2" w:rsidRPr="0097092A" w:rsidTr="004B4CF2">
        <w:tc>
          <w:tcPr>
            <w:tcW w:w="708" w:type="dxa"/>
            <w:shd w:val="clear" w:color="auto" w:fill="auto"/>
            <w:vAlign w:val="center"/>
          </w:tcPr>
          <w:p w:rsidR="004B4CF2" w:rsidRPr="0097092A" w:rsidRDefault="004B4CF2" w:rsidP="006004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B4CF2" w:rsidRPr="006711A7" w:rsidRDefault="004B4CF2" w:rsidP="006004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ГКУ «Севастопольский центр социальной и </w:t>
            </w:r>
            <w:proofErr w:type="spellStart"/>
            <w:r w:rsidRPr="00671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постинтернатной</w:t>
            </w:r>
            <w:proofErr w:type="spellEnd"/>
            <w:r w:rsidRPr="00671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адаптации»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1560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4B4CF2"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1559" w:type="dxa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B4CF2">
              <w:rPr>
                <w:rFonts w:ascii="Times New Roman" w:hAnsi="Times New Roman" w:cs="Times New Roman"/>
                <w:bCs/>
                <w:color w:val="000000"/>
              </w:rPr>
              <w:t>50,00</w:t>
            </w:r>
          </w:p>
        </w:tc>
      </w:tr>
      <w:tr w:rsidR="004B4CF2" w:rsidRPr="0097092A" w:rsidTr="004B4CF2">
        <w:trPr>
          <w:trHeight w:val="449"/>
        </w:trPr>
        <w:tc>
          <w:tcPr>
            <w:tcW w:w="708" w:type="dxa"/>
            <w:shd w:val="clear" w:color="auto" w:fill="auto"/>
            <w:vAlign w:val="center"/>
          </w:tcPr>
          <w:p w:rsidR="004B4CF2" w:rsidRPr="0097092A" w:rsidRDefault="004B4CF2" w:rsidP="003567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4CF2" w:rsidRPr="0097092A" w:rsidRDefault="004B4CF2" w:rsidP="0035677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2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4B4CF2">
              <w:rPr>
                <w:rFonts w:ascii="Times New Roman" w:hAnsi="Times New Roman" w:cs="Times New Roman"/>
                <w:b/>
                <w:kern w:val="1"/>
              </w:rPr>
              <w:t>166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4CF2" w:rsidRPr="004B4CF2" w:rsidRDefault="004B4CF2" w:rsidP="00356772">
            <w:pPr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4B4CF2">
              <w:rPr>
                <w:rFonts w:ascii="Times New Roman" w:hAnsi="Times New Roman" w:cs="Times New Roman"/>
                <w:b/>
                <w:kern w:val="1"/>
              </w:rPr>
              <w:t>361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4CF2" w:rsidRPr="0097092A" w:rsidRDefault="004B4CF2" w:rsidP="003567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45,98</w:t>
            </w:r>
          </w:p>
        </w:tc>
      </w:tr>
    </w:tbl>
    <w:p w:rsidR="009234BE" w:rsidRPr="0097092A" w:rsidRDefault="009234BE" w:rsidP="009234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_Toc14727197"/>
      <w:bookmarkStart w:id="29" w:name="_Toc17973150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РЕЗУЛЬТАТЫ </w:t>
      </w:r>
      <w:proofErr w:type="gramStart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(СТАЦИОНАРНАЯ ФОРМА)</w:t>
      </w:r>
      <w:bookmarkEnd w:id="28"/>
      <w:bookmarkEnd w:id="29"/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14727198"/>
      <w:bookmarkStart w:id="31" w:name="_Toc17973151"/>
      <w:r w:rsidRPr="0033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Значение и анализ исследуемых </w:t>
      </w:r>
      <w:proofErr w:type="gramStart"/>
      <w:r w:rsidRPr="0033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критериев независимой оценки качества условий оказания услуг</w:t>
      </w:r>
      <w:proofErr w:type="gramEnd"/>
      <w:r w:rsidRPr="0033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(стационарная форма)</w:t>
      </w:r>
      <w:bookmarkEnd w:id="30"/>
      <w:bookmarkEnd w:id="31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обслуживания, расположенными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проанализирована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стационарной формы обслуживания.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«Открытость и доступность информации об организации»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</w:t>
      </w:r>
      <w:r w:rsidR="007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месте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результатом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94,47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«Севастопольский дом-интернат для престарелых и инвалидов»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втором месте – </w:t>
      </w:r>
      <w:r w:rsidRPr="0039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результатом 93,60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города Севастополя «Центр помощи детям, оставшимся без попечения родителей, «Наш дом»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третьем месте –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9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93,59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Полный рейтинг по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критерию «Открытость и доступность информации об организации» независимой оценки качества условий оказания услуг организациями социального обслуживания (стационарная форма обслуживания), расположенными на территории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1 приложения 4.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второму </w:t>
      </w: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критерию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«Комфортность условий предоставления услуг, в том числе время ожидания предоставления услуг»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два учреждения социального обслуживания стационарного типа получили наивысший результат – 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100 баллов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2 приложения 4)</w:t>
      </w:r>
      <w:r w:rsidRPr="0097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34BE" w:rsidRPr="00390B0C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ГКУ города Севастополя «Центр помощи детям, оставшимся без попечения родителей, «Наш дом»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ГКУ «Севастопольский центр социальной и </w:t>
      </w:r>
      <w:proofErr w:type="spellStart"/>
      <w:r w:rsidRPr="0039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постинтернатной</w:t>
      </w:r>
      <w:proofErr w:type="spellEnd"/>
      <w:r w:rsidRPr="0039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«Доступность услуг для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оцениваемое учреждение стационарного типа получило наивысшее количество баллов –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баллов: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«Севастопольский дом-интернат для престарелых и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по критерию 3 –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88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место занял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города Севастополя «Центр помощи детям, оставшимся без попечения родителей, «Наш дом»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</w:t>
      </w: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ейтинг по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третьему критерию «Доступность услуг для инвалидов» независимой оценки качества условий оказания услуг организациями социального обслуживания (стационарная форма обслуживания), расположенными на территории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3 приложения 4.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«Доброжелательность, вежливость работников организации</w:t>
      </w:r>
      <w:r w:rsidRPr="0097092A">
        <w:t xml:space="preserve"> 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социальной сферы»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исследуемые организации набрали наивысший балл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Полный рейтинг по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четвертому критерию «Доброжелательность, вежливость работников организации социальной сферы» независимой оценки качества условий оказания услуг организациями социального обслуживания (стационарная форма обслуживания), расположенными на территории </w:t>
      </w:r>
      <w:r w:rsidRPr="009D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Севастополя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таблице 4 приложения 4.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«Удовлетворенность условиями оказания услуг»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оцениваемые организации набрали наивысший балл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Полный рейтинг по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пятому критерию «Удовлетворенность условиями оказания услуг» независимой оценки качества условий оказания услуг организациями социального обслуживания (стационарная форма обслуживания), расположенными на территории </w:t>
      </w:r>
      <w:r w:rsidRPr="009D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Севастополя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таблице 5 приложения 4.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_Toc14727199"/>
      <w:bookmarkStart w:id="33" w:name="_Toc17973152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Рейтинг по показателям независимой </w:t>
      </w:r>
      <w:proofErr w:type="gramStart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(стационарная форма)</w:t>
      </w:r>
      <w:bookmarkEnd w:id="32"/>
      <w:bookmarkEnd w:id="33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 «Открытость и доступность информации об организации культуры»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1.1. 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1.1. определяется как среднее значение индикаторов 1.1.1. и 1.1.2.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место в рейтинге по показателю 1.1 присвоено </w:t>
      </w: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города Севастополя «Центр помощи детям, оставшимся без попечения родителей, «Наш дом»</w:t>
      </w:r>
      <w:r w:rsidRPr="0078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3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84,21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«Севастопольский дом-интернат для престарелых и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исследуемому показателю набрало </w:t>
      </w:r>
      <w:r w:rsidRPr="00783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81,58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3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78,64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ейтинг по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1.1 независимой оценки качества условий оказания услуг организациями социального обслуживания (стационарная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обслуживания), расположенными на территории </w:t>
      </w: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 в таблице 1 приложения 5.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1.2.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1.2. представлен одним индикатором: 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результаты исследования, все учреждения социального обслуживания (стационарная форма обслуживания) имеют пять и более дистанционных способов взаимодействия с получателями социальных услуг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представлены в таблице 2 приложения 5.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1.3. 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1.3. представлен двумя индикаторами, значения которых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1.3. определяется как среднее значение индикаторов 1.3.1. и 1.3.2.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исследуемых учреждения набрали наивысший балл по показателю 1.3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234BE" w:rsidRPr="00783A8C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ГБУ «Севастопольский дом-интернат для престарелых и инвалидов»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ГКУ «Севастопольский центр социальной и </w:t>
      </w:r>
      <w:proofErr w:type="spellStart"/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95,83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показателю 1.3 было присвоено </w:t>
      </w: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города Севастополя «Центр помощи детям, оставшимся без попечения родителей, «Наш дом»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Полный рейтинг по данному показателю приведен в Таблице 3 приложения 5.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2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«Комфортность условий предоставления услуг, в том числе время ожидания предоставления услуг»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 Обеспечение в организации комфортных условий для предоставления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2.1.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Наличие комфортных условий для предоставления социальных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 2.1.1. представлен следующими условиями: 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понятность навигации внутри организации;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питьевой воды;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состояние помещений организации;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(доступность общественного транспорта и наличие парковки);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записи на получение услуги (по телефону, с использованием сети «Интернет» на официальном сайте организации и пр.).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2.1. равно значению индикатора 2.1.1.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обеспеченность комфортных условий для предоставления услуг во всех исследуемых организациях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 приложения 5).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Время ожидания предоставления услуги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2.2. оценивается по результатам опроса получателей услуг и вычисляется как доля получателей услуг, которым услуга была предоставлена своевременно.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стопроцентная удовлетворенность  получателей услуг своевременностью предоставления услуги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организациях:</w:t>
      </w:r>
    </w:p>
    <w:p w:rsidR="009234BE" w:rsidRPr="004576B5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ГКУ города Севастополя «Центр помощи детям, оставшимся без попечения родителей, «Наш дом»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ГКУ «Севастопольский центр социальной и </w:t>
      </w:r>
      <w:proofErr w:type="spellStart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 приложения 5).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«Севастопольский дом-интернат для престарелых и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показателю 2.2 набрало </w:t>
      </w:r>
      <w:r w:rsidRPr="0045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98,98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Доля получателей услуг удовлетворенных комфортностью предоставления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2.3. представлен 1 индикатором, значение которого вычисляется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2.3.1. Удовлетворенность комфортностью предоставления услуг организацией социальной сферы.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 получателей услуг комфортностью предоставления услуг в двух исследуемых организациях социальной сферы:</w:t>
      </w:r>
    </w:p>
    <w:p w:rsidR="009234BE" w:rsidRPr="004576B5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ГКУ города Севастополя «Центр помощи детям, оставшимся без попечения родителей, «Наш дом»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ГКУ «Севастопольский центр социальной и </w:t>
      </w:r>
      <w:proofErr w:type="spellStart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 приложения 5).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98,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98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показателю 2.3 было присвоено </w:t>
      </w: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«Севастопольский дом-интернат для престарелых и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3. «Доступность услуг для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Оборудование территории, прилегающей к организац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ии и ее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помещений с учетом доступности для инвалидов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</w:t>
      </w:r>
      <w:r w:rsidRPr="009709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поручни, расширенные дверные проемы; сменные кресла-коляски; специально оборудованные санитарно-гигиенические помещения в организации социальной сферы.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3.1. равно значению индикатора 3.1.1.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рейтинге по показателю 3.1 занимает </w:t>
      </w: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«Севастопольский дом-интернат для престарелых и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помещениях и на прилегающей территории которого имеются 5 необходимых условий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условия для инвалидов.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города Севастополя «Центр помощи детям, оставшимся без попечения родителей, «Наш дом»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условия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по данному показателю приведен в таблице 7 приложения 5.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Обеспечение в организации условий доступности, позволяющих инвалидам получать услуги наравне с другими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альтернативной версии сайта для инвалидов по зрению, наличие обученного работника в организации, который может оказать помощь, наличие возможности предоставления услуг в дистанционном режиме или на дому.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3.2. представлен 1-м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Наличие в организации социального обслуживания условий доступности, позволяющих инвалидам получать социальные услуги наравне с другими.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3.2. равно значению индикатора 3.2.1.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результаты НОК, в 2 исследуемых учреждениях имеется  пять и более условий доступности для инвалидов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234BE" w:rsidRPr="004576B5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ГБУ «Севастопольский дом-интернат для престарелых и инвалидов»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ГКУ «Севастопольский центр социальной и </w:t>
      </w:r>
      <w:proofErr w:type="spellStart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города Севастополя «Центр помощи детям, оставшимся без попечения родителей, «Наш дом»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альтернативной версии официального сайта организации в сети "Ин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тернет" для инвалидов по зрению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по данному показателю приведен в таблице 8 приложения </w:t>
      </w:r>
      <w:r w:rsidR="007B77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3.3. представлен 1 индикатором, значение которого вычисляется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Удовлетворённость доступностью услуг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3.3. равно значению индикатора 3.3.1.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опроса получателей услуг, было выявлено, что во всех учреждениях социального обслуживания доля получателей услуг, удовлетворенных доступностью услуг для инвалидов, составила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9 приложения 5).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4 «Доброжелательность, вежливость работников организации социальной сферы»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обслуживания. Значение показателя 4.1. равно значению индикатора 4.1.1.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стопроцентная удовлетворенность  получателей услуг доброжелательностью, вежливостью работников организации социального обслуживания, обеспечивающих первичный контакт и информирование получателя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 при непосредственном обращении в организацию социального обслуживания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10 приложения 5).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4.2.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Удовлетворённость доброжелательностью, вежливостью работников организации социального обслуживания, обеспечивающих непосредственное оказание социальной услуги при обращении в организацию.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4.2. равно значению индикатора 4.2.1.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 получателей услуг доброжелательностью, вежливостью работников организации социального обслуживания, обеспечивающих непосредственное оказание социальной услуги при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11 приложения 5).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4.3.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4.3. равно значению индикатора 4.3.1.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результаты опроса, получатели услуг всех исследуемых учреждений дали высшую оценку по показателю 4.3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рейтинг по данному показателю приведен в таблице 12 приложения 5.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5 ««Удовлетворённость условиями оказания услуг»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показателями, которые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5.1. представлен 1-м индикатором: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Готовность получателей услуг рекомендовать организацию социального обслуживания родственникам и знакомым. Значение показателя 5.1. равно значению индикатора 5.1.1.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доля получателей услуг, которые готовы рекомендовать организацию родственникам и знакомым, составила 100%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Полный рейтинг по данному показателю приведен в таблице 13 приложения 5.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Доля получателей услуг, удовлетворенных организационными условиями предоставления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5.2.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Удовлетворённость удобством графика работы организации социального обслуживания.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было выявлено, что </w:t>
      </w:r>
      <w:r w:rsidRPr="0040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всех учреждениях доля получателей услуг, удовлетворенных организационными условиями предоставления услуг, равна </w:t>
      </w:r>
      <w:r w:rsidRPr="004035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100%</w:t>
      </w:r>
      <w:r w:rsidRPr="0040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5.3. Доля получателей услуг, удовлетворенных в целом условиями оказания услуг в организации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5.3.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Удовлетворённость условиями оказания социальных услуг в организации социального обслуживания.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5.3. равно значению индикатора 5.3.1.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получателей услуг условиями оказания услуг в организации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15 приложения 5).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4" w:name="_Toc14727200"/>
      <w:bookmarkStart w:id="35" w:name="_Toc17973153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Анализ и оценка качества условий оказания услуг организациями социального обслуживания (стационарная форма)</w:t>
      </w:r>
      <w:bookmarkEnd w:id="34"/>
      <w:bookmarkEnd w:id="35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данные, собранные в ходе опроса респондентов, изучения соответствия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 и изучения материалов официальных сайтов организаций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агрегирования сведены в единое целое.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Рассчитано значение интегрального показателя, рекомендованного для независимой оценки качества условий оказания услуг организациями социального обслуживания. Данный показатель рассчитывается, как уже сказано, для оценки ситуации внутри региона в разрезе типов организаций, а также в разрезе отдельных учреждений.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сведения в единое целое широкого круга показателей, имеющих разнообразные характеристики (индикаторы), во многом обусловлена запросами практики, направленными на проведение сравнительного анализа широкого круга исследуемых объектов.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приложении 6 представлен рейтинг независимой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 </w:t>
      </w:r>
      <w:r w:rsidRPr="00403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стационарного типа.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балл интегрального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 выявлен у </w:t>
      </w:r>
      <w:r w:rsidRPr="00403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ГБУ «Севастопольский дом-интернат для престарелых и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3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98,75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заняло </w:t>
      </w:r>
      <w:r w:rsidRPr="00403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403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постинтернатной</w:t>
      </w:r>
      <w:proofErr w:type="spellEnd"/>
      <w:r w:rsidRPr="00403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3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96,32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третьем месте -  </w:t>
      </w:r>
      <w:r w:rsidRPr="00403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ГКУ города Севастополя «Центр помощи детям, оставшимся без попечения родителей, «Наш дом»</w:t>
      </w:r>
      <w:r w:rsidRPr="0097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3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86,32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в деятельности организации, занявшей последнее место рейтинга,  является то, что в организации не обеспечены условия доступности, позволяющие инвалидам получать услуги наравне с другими.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403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организации социального обслуживания, размещенн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0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организации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в сети «Интернет» не соответствует</w:t>
      </w:r>
      <w:r w:rsidRPr="0040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размещения.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34BE" w:rsidRPr="0097092A" w:rsidRDefault="009234BE" w:rsidP="007B776A">
      <w:pPr>
        <w:numPr>
          <w:ilvl w:val="0"/>
          <w:numId w:val="3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_Toc14727201"/>
      <w:bookmarkStart w:id="37" w:name="_Toc17973154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  <w:proofErr w:type="gramStart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7B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НЕЗАВИСИМОЙ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(ОБСЛУЖИВАНИЕ НА ДОМУ)</w:t>
      </w:r>
      <w:bookmarkEnd w:id="36"/>
      <w:bookmarkEnd w:id="37"/>
    </w:p>
    <w:p w:rsidR="009234BE" w:rsidRPr="0097092A" w:rsidRDefault="009234BE" w:rsidP="007B77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Pr="0097092A" w:rsidRDefault="009234BE" w:rsidP="007B77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14727202"/>
      <w:bookmarkStart w:id="39" w:name="_Toc17973155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Значение и анализ исследуемых </w:t>
      </w:r>
      <w:proofErr w:type="gramStart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критериев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(обслуживание на дому)</w:t>
      </w:r>
      <w:bookmarkEnd w:id="38"/>
      <w:bookmarkEnd w:id="39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обслуживания, расположенными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проанализирована деятельность </w:t>
      </w:r>
      <w:r w:rsidRPr="00403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на дому.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«Открытость и доступность информации об организации»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набрало </w:t>
      </w:r>
      <w:r w:rsidRPr="00940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96,84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второму </w:t>
      </w: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критерию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«Комфортность условий предоставления услуг, в том числе время ожидания предоставления услуг»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на дому,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результат – 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100 баллов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2 приложения 7)</w:t>
      </w:r>
      <w:r w:rsidRPr="0097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4BE" w:rsidRPr="001E7D0E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«Доступность услуг для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наивысшее количество баллов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приложения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«Доброжелательность, вежливость работников организации</w:t>
      </w:r>
      <w:r w:rsidRPr="0097092A">
        <w:t xml:space="preserve"> 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социальной сферы»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пятому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«Удовлетворенность условиями оказания услуг»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наивысший балл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0" w:name="_Toc14727203"/>
      <w:bookmarkStart w:id="41" w:name="_Toc17973156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Рейтинг по показателям независимой </w:t>
      </w:r>
      <w:proofErr w:type="gramStart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(обслуживание на дому)</w:t>
      </w:r>
      <w:bookmarkEnd w:id="40"/>
      <w:bookmarkEnd w:id="41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 «Открытость и доступность информации об организации культуры»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1.1. 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1.1. определяется как среднее значение индикаторов 1.1.1. и 1.1.2.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исследуемому показателю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реабилитационный центр для детей и подростков с ограниченными возможностями»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набрало </w:t>
      </w:r>
      <w:r w:rsidRPr="001E7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89,47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1.2.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1.2. представлен одним индикатором: 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показали результаты исследования,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(обслуживание на дому) 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и более дистанционных способов взаимодействия с получателями социальных услуг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1.3. 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1.3. представлен двумя индикаторами, значения которых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1.3. определяется как среднее значение индикаторов 1.3.1. и 1.3.2.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НОК,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на дому, набрал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наивысший балл по показателю 1.3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(т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2 «Комфортность условий предоставления услуг, в том числе время ожидания предоставления услуг»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 Обеспечение в организации комфортных условий для предоставления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2.1.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Наличие комфортных условий для предоставления социальных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 2.1.1. представлен следующими условиями:  - наличие комфортной зоны отдыха (ожидания) оборудованной соответствующей мебелью;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понятность навигации внутри организации;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питьевой воды;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состояние помещений организации;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(доступность общественного транспорта и наличие парковки);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записи на получение услуги (по телефону, с использованием сети «Интернет» на официальном сайте организации и пр.).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2.1. равно значению индикатора 2.1.1.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обеспеченность комфортных усло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вий для предоставления услуг в </w:t>
      </w:r>
      <w:r w:rsidRPr="001E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 приложения 8).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Время ожидания предоставления услуги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2.2. оценивается по результатам опроса получателей услуг и вычисляется как доля получателей услуг, которым услуга была предоставлена своевременно.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в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на дому, была выявлена стопроцентная удовлетворенность  получателей услуг своевременностью предоставления услуги (таблица 5 приложения 8).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Доля получателей услуг удовлетворенных комфортностью предоставления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2.3. представлен 1 индикатором, значение которого вычисляется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Удовлетворенность комфортностью предоставления услуг организацией социальной сферы.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в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на дому, была выявлена стопроцентная удовлетворенность  получателей услуг комфортностью предоставления услуг (таблица 6 приложения 8).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3. «Доступность услуг для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Оборудование территории, прилегающей к организац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ии и ее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помещений с учетом доступности для инвалидов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</w:t>
      </w:r>
      <w:r w:rsidRPr="009709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поручни, расширенные дверные проемы; сменные кресла-коляски; специально оборудованные санитарно-гигиенические помещения в организации социальной сферы.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3.1. равно значению индикатора 3.1.1.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показателю 3.1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ГКУ «Севастопольский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и на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5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условий для инвалидов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Обеспечение в организации условий доступности, позволяющих инвалидам получать услуги наравне с другими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альтернативной версии сайта для инвалидов по зрению, наличие обученного работника в организации, который может оказать помощь, наличие возможности предоставления услуг в дистанционном режиме или на дому.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3.2. представлен 1-м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Наличие в организации социального обслуживания условий доступности, позволяющих инвалидам получать социальные услуги наравне с другими.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3.2. равно значению индикатора 3.2.1.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показали результаты НОК, в </w:t>
      </w:r>
      <w:r w:rsidRPr="001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 пять и более условий доступности для инвалидов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3.3. представлен 1 индикатором, значение которого вычисляется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Удовлетворённость доступностью услуг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3.3. равно значению индикатора 3.3.1.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опроса получателей услуг, было выявлено, что в </w:t>
      </w:r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получателей услуг, удовлетворенных доступностью услуг для инвалидов, составила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9 приложения 8).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4 «Доброжелательность, вежливость работников организации социальной сферы»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обслуживания. Значение показателя 4.1. равно значению индикатора 4.1.1.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НОК, 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выявлена стопроцентная удовлетворенность  получателей услуг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 (таблица 10 приложения 8).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4.2.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Удовлетворённость доброжелательностью, вежливостью работников организации социального обслуживания, обеспечивающих непосредственное оказание социальной услуги при обращении в организацию.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4.2. равно значению индикатора 4.2.1.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НОК, 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выявлена стопроцентная удовлетворенность  получателей услуг доброжелательностью, вежливостью работников организации социального обслуживания, обеспечивающих непосредственное оказание социальной услуги при обращении в организацию (таблица 11 приложения 8).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4.3.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4.3. равно значению индикатора 4.3.1.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НОК, была выявлена стопроцентная удовлетворенность  получателей услуг доброжелательностью, вежливостью работников организации социального обслуживания при использовании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танционных форм взаимодействия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12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5 «Удовлетворённость условиями оказания услуг»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показателями, которые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5.1. представлен 1-м индикатором: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Готовность получателей услуг рекомендовать организацию социального обслуживания родственникам и знакомым. Значение показателя 5.1. равно значению индикатора 5.1.1.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на дому, доля получателей услуг, которые готовы рекомендовать организацию родственникам и знакомым, составила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Доля получателей услуг, удовлетворенных организационными условиями предоставления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5.2.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Удовлетворённость удобством графика работы организации социального обслуживания.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стопроцентная удовлетворенность получателей услуг организационными условиями предоставления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выявлена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14 приложения 8).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5.3. Доля получателей услуг, удовлетворенных в целом условиями оказания услуг в организации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5.3.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5.3.1. Удовлетворённость условиями оказания социальных услуг в организации социального обслуживания.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5.3. равно значению индикатора 5.3.1. </w:t>
      </w:r>
    </w:p>
    <w:p w:rsidR="009234BE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получателей услуг условиями оказания услуг в организации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15 приложения 8).</w:t>
      </w:r>
    </w:p>
    <w:p w:rsidR="009234BE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hd w:val="clear" w:color="auto" w:fill="FDE9D9" w:themeFill="accent6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по результатам проведения НОК условий оказания услуг в </w:t>
      </w:r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Pr="002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99,37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_Toc14727205"/>
    </w:p>
    <w:p w:rsidR="009234BE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3" w:name="_Toc1797315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РЕЗУЛЬТАТЫ </w:t>
      </w:r>
      <w:proofErr w:type="gramStart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</w:t>
      </w:r>
      <w:r w:rsidR="007B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СТАЦИОНАРНАЯ ФОРМА)</w:t>
      </w:r>
      <w:bookmarkEnd w:id="43"/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Toc1797315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3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Значение и анализ исследуемых </w:t>
      </w:r>
      <w:proofErr w:type="gramStart"/>
      <w:r w:rsidRPr="0033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критериев независимой оценки качества условий оказания услуг</w:t>
      </w:r>
      <w:proofErr w:type="gramEnd"/>
      <w:r w:rsidRPr="0033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</w:t>
      </w:r>
      <w:r w:rsidRPr="0033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стационарная форма)</w:t>
      </w:r>
      <w:bookmarkEnd w:id="44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обслуживания, расположенными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проанализирована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стационарной формы обслуживания.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«Открытость и доступность информации об организации»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результатом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96,84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втором месте – </w:t>
      </w:r>
      <w:r w:rsidRPr="0039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результатом </w:t>
      </w:r>
      <w:r w:rsidRPr="0021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93,59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0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2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второму </w:t>
      </w:r>
      <w:r w:rsidRPr="009709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критерию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«Комфортность условий предоставления услуг, в том числе время ожидания предоставления услуг»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исследуемых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стационарного типа получили наивысший результат – 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100 баллов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2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«Доступность услуг для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 наивысшее количество баллов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по критерию 3 – </w:t>
      </w:r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3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88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четвертому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«Доброжелательность, вежливость работников организации</w:t>
      </w:r>
      <w:r w:rsidRPr="0097092A">
        <w:t xml:space="preserve"> 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социальной сферы»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исследуемые организации набрали наивысший балл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пятому 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критерию «Удовлетворенность условиями оказания услуг»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оцениваемые организации набрали наивысший балл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76A" w:rsidRDefault="007B776A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76A" w:rsidRPr="0097092A" w:rsidRDefault="007B776A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4BE" w:rsidRPr="0097092A" w:rsidRDefault="007B776A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5" w:name="_Toc1797315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234BE"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 Рейтинг по показателям независимой </w:t>
      </w:r>
      <w:proofErr w:type="gramStart"/>
      <w:r w:rsidR="009234BE"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9234BE"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социального обслуживания (</w:t>
      </w:r>
      <w:r w:rsidR="009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</w:t>
      </w:r>
      <w:r w:rsidR="009234BE"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стационарная форма)</w:t>
      </w:r>
      <w:bookmarkEnd w:id="45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1 «Открытость и доступность информации об организации культуры»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1.1. 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1.1. определяется как среднее значение индикаторов 1.1.1. и 1.1.2.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место в рейтинге по показателю 1.1 присвоено </w:t>
      </w:r>
      <w:r w:rsidRPr="0078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города Севастополя </w:t>
      </w:r>
      <w:r w:rsidRPr="008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783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3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89,47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B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B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исследуемому показателю набрало </w:t>
      </w:r>
      <w:r w:rsidRPr="00B0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78,64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1.2.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1.2. представлен одним индикатором: 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результаты исследования, все учреждения социального обслуживания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форма обслуживания) имеют пять и более дистанционных способов взаимодействия с получателями социальных услуг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представлены в таблице 2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1.3. 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1.3. представлен двумя индикаторами, значения которых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1.3. определяется как среднее значение индикаторов 1.3.1. и 1.3.2.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исследуемых учреждения набрали наивысший балл по показателю 1.3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(т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2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«Комфортность условий предоставления услуг, в том числе время ожидания предоставления услуг»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 Обеспечение в организации комфортных условий для предоставления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2.1.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Наличие комфортных условий для предоставления социальных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 2.1.1. представлен следующими условиями: 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понятность навигации внутри организации;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питьевой воды;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санитарное состояние помещений организации;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(доступность общественного транспорта и наличие парковки);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записи на получение услуги (по телефону, с использованием сети «Интернет» на официальном сайте организации и пр.).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2.1. равно значению индикатора 2.1.1.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обеспеченность комфортных условий для предоставления услуг во всех исследуемых организациях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</w:t>
      </w: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Время ожидания предоставления услуги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2.2. оценивается по результатам опроса получателей услуг и вычисляется как доля получателей услуг, которым услуга была предоставлена своевременно.</w:t>
      </w:r>
    </w:p>
    <w:p w:rsidR="009234BE" w:rsidRPr="00B00129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стопроцентная удовлетворенность  получателей услуг своевременностью предоставления услуги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 организациях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Доля получателей услуг удовлетворенных комфортностью предоставления услуг.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2.3. представлен 1 индикатором, значение которого вычисляется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Удовлетворенность комфортностью предоставления услуг организацией социальной сферы. </w:t>
      </w:r>
    </w:p>
    <w:p w:rsidR="009234BE" w:rsidRPr="00B00129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 получателей услуг комфортностью предоставления услуг в двух исследуемых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организациях социальной сферы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3. «Доступность услуг для инвалидов»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показателями: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Оборудование территории, прилегающей к организац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ии и ее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помещений с учетом доступности для инвалидов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</w:t>
      </w:r>
      <w:r w:rsidRPr="009709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поручни, расширенные дверные проемы; сменные кресла-коляски; специально оборудованные санитарно-гигиенические помещения в организации социальной сферы.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3.1. равно значению индикатора 3.1.1.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рейтинге по показателю 3.1 занимает </w:t>
      </w:r>
      <w:r w:rsidRPr="00B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помещениях и на прилегающей территории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5 необходимых условий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B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</w:t>
      </w:r>
      <w:proofErr w:type="spellEnd"/>
      <w:r w:rsidRPr="00B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условия для инвалидов.</w:t>
      </w:r>
      <w:proofErr w:type="gramEnd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по данному показателю приведен в таблице 7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Обеспечение в организации условий доступности, позволяющих инвалидам получать услуги наравне с другими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альтернативной версии сайта для инвалидов по зрению, наличие обученного работника в организации, который может оказать помощь, наличие возможности предоставления услуг в дистанционном режиме или на дому.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3.2. представлен 1-м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Наличие в организации социального обслуживания условий доступности, позволяющих инвалидам получать социальные услуги наравне с другими.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3.2. равно значению индикатора 3.2.1.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показали результаты НОК, в 2 исследуемых учреждениях имеется  пять и более условий доступности для инвалидов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по данному показателю приведен в таблице 8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3.3. представлен 1 индикатором, значение которого вычисляется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Удовлетворённость доступностью услуг для инвалидов.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3.3. равно значению индикатора 3.3.1.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опроса получателей услуг, было выявлено, что во всех учреждениях социального обслуживания доля получателей услуг, удовлетворенных доступностью услуг для инвалидов, составила 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9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4 «Доброжелательность, вежливость работников организации социальной сферы»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4.1.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обслуживания. Значение показателя 4.1. равно значению индикатора 4.1.1.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 получателей услуг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10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4.2.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Удовлетворённость доброжелательностью, вежливостью работников организации социального обслуживания, обеспечивающих непосредственное оказание социальной услуги при обращении в организацию.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4.2. равно значению индикатора 4.2.1.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 получателей услуг доброжелательностью, вежливостью работников организации социального обслуживания, обеспечивающих непосредственное оказание социальной услуги при обращении в организацию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11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4.3.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4.3. равно значению индикатора 4.3.1.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результаты опроса, получатели услуг всех исследуемых учреждений дали высшую оценку по показателю 4.3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рейтинг по данному показателю приведен в таблице 12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5 ««Удовлетворённость условиями оказания услуг»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тремя показателями, которые вычисляются в результате опроса получателей услуг: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5.1. представлен 1-м индикатором: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Готовность получателей услуг рекомендовать организацию социального обслуживания родственникам и знакомым. Значение показателя 5.1. равно значению индикатора 5.1.1.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доля получателей услуг, которые готовы рекомендовать организацию родственникам и знакомым, составила 100% (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100 баллов)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рейтинг по данному показателю приведен в таблице 13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Доля получателей услуг, удовлетворенных организационными условиями предоставления услуг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5.2.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Удовлетворённость удобством графика работы организации социального обслуживания.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НОК, было выявлено, что </w:t>
      </w:r>
      <w:r w:rsidRPr="0040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всех учреждениях доля получателей услуг, удовлетворенных организационными условиями предоставления услуг, равна </w:t>
      </w:r>
      <w:r w:rsidRPr="004035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100%</w:t>
      </w:r>
      <w:r w:rsidRPr="0040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5.3. Доля получателей услуг, удовлетворенных в целом условиями оказания услуг в организации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5.3. представлен 1 индикатором: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Удовлетворённость условиями оказания социальных услуг в организации социального обслуживания.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5.3. равно значению индикатора 5.3.1.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НОК, была выявлена 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стопроцентная удовлетворенность получателей услуг условиями оказания услуг в организации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15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6" w:name="_Toc179731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Анализ и оценка качества условий оказания услуг организациями социального обслуживания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стационарная форма)</w:t>
      </w:r>
      <w:bookmarkEnd w:id="46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данные, собранные в ходе опроса респондентов, изучения соответствия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 и изучения материалов официальных сайтов организаций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агрегирования сведены в единое целое.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Рассчитано значение и</w:t>
      </w:r>
      <w:r w:rsidR="003F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показателя, рекомендованного для независимой оценки качества условий оказания услуг организациями социального обслуживания. Данный показатель рассчитывается, как уже сказано, для оценки ситуации внутри региона в разрезе типов организаций, а также в разрезе отдельных учреждений.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сведения в единое целое широкого круга показателей, имеющих разнообразные характеристики (индикаторы), во многом обусловлена запросами практики, направленными на проведение сравнительного анализа широкого круга исследуемых объектов.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рейтинг независимой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 </w:t>
      </w:r>
      <w:r w:rsidRPr="00403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стационарного типа.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балл и</w:t>
      </w:r>
      <w:r w:rsidR="003F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независимой оценки качества условий оказания услуг</w:t>
      </w:r>
      <w:proofErr w:type="gramEnd"/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социального обслуживания выявлен у </w:t>
      </w:r>
      <w:r w:rsidRPr="00B0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ГКУ «Севастопольский реабилитационный центр для детей и подростков с ограниченными возможностями»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0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99,37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заняло </w:t>
      </w:r>
      <w:r w:rsidRPr="00B0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ГКУ «Севастопольский центр социальной и </w:t>
      </w:r>
      <w:proofErr w:type="spellStart"/>
      <w:r w:rsidRPr="00B0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постинтернатной</w:t>
      </w:r>
      <w:proofErr w:type="spellEnd"/>
      <w:r w:rsidRPr="00B0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адаптации»</w:t>
      </w:r>
      <w:r w:rsidRPr="0097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09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3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96,32</w:t>
      </w:r>
      <w:r w:rsidRPr="00970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4BE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7" w:name="_Toc1797316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97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ИТОГОВЫЙ РЕЙТИНГ ОРГАНИЗАЦИЙ, ОКАЗЫВАЮЩИХ УСЛУГИ В СФЕРЕ СОЦИАЛЬНОГО ОБСЛУЖИВАНИЯ НА ТЕРРИТОРИИ </w:t>
      </w:r>
      <w:bookmarkEnd w:id="4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СЕВАСТОПОЛЯ</w:t>
      </w:r>
      <w:bookmarkEnd w:id="47"/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На первом месте в общем итоговом рейтинге организаций, оказывающих услуги в сфере социального обслуживания на территории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участвовавшего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в независимой оценке качества, находится </w:t>
      </w:r>
      <w:r w:rsidRPr="00602E3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ГКУ «Севастопольский реабилитационный центр для детей и подростков с ограниченными возможностями» 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(</w:t>
      </w:r>
      <w:r w:rsidRPr="00602E36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99,37</w:t>
      </w:r>
      <w:r w:rsidRPr="0097092A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Второе место в общем итоговом рейтинге занимает </w:t>
      </w:r>
      <w:r w:rsidRPr="00602E3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ГБУ «Севастопольский дом-интернат для престарелых и инвалидов» 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</w:t>
      </w:r>
      <w:r w:rsidRPr="00602E3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98,75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баллов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), третье – </w:t>
      </w:r>
      <w:r w:rsidRPr="00602E3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ГКУ «Севастопольский центр социальной и </w:t>
      </w:r>
      <w:proofErr w:type="spellStart"/>
      <w:r w:rsidRPr="00602E3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постинтернатной</w:t>
      </w:r>
      <w:proofErr w:type="spellEnd"/>
      <w:r w:rsidRPr="00602E3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адаптации» 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(</w:t>
      </w:r>
      <w:r w:rsidRPr="00602E3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96,32</w:t>
      </w:r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баллов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) (приложение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12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Четвертое место принадлежит </w:t>
      </w:r>
      <w:r w:rsidRPr="00602E36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ГКУ города Севастополя «Центр помощи детям, оставшимся без попечения родителей, «Наш дом» 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(</w:t>
      </w:r>
      <w:r w:rsidRPr="00602E36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86,32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ru-RU"/>
        </w:rPr>
        <w:t>баллов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</w:p>
    <w:p w:rsidR="009234BE" w:rsidRPr="0097092A" w:rsidRDefault="009234BE" w:rsidP="009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234BE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7B776A" w:rsidRPr="0097092A" w:rsidRDefault="007B776A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9234BE" w:rsidRPr="0097092A" w:rsidRDefault="009234BE" w:rsidP="009234BE">
      <w:pPr>
        <w:spacing w:after="240" w:line="240" w:lineRule="auto"/>
        <w:ind w:firstLine="65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48" w:name="_Toc524518996"/>
      <w:bookmarkStart w:id="49" w:name="_Toc14727206"/>
      <w:bookmarkStart w:id="50" w:name="_Toc17973162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 xml:space="preserve">ОСНОВНЫЕ ВЫВОДЫ ПО РЕЗУЛЬТАТАМ </w:t>
      </w:r>
      <w:proofErr w:type="gramStart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ПРОВЕДЕНИЯ НЕЗАВИСИМОЙ ОЦЕНКИ КАЧЕСТВА УСЛОВИЙ ОКАЗАНИЯ СОЦИАЛЬНЫХ УСЛУГ</w:t>
      </w:r>
      <w:bookmarkEnd w:id="48"/>
      <w:bookmarkEnd w:id="49"/>
      <w:bookmarkEnd w:id="50"/>
      <w:proofErr w:type="gramEnd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Результаты независимой </w:t>
      </w:r>
      <w:proofErr w:type="gramStart"/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оценки качества условий оказания социальных услуг</w:t>
      </w:r>
      <w:proofErr w:type="gramEnd"/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позволяют сделать общий вывод о том, что подавляющее большинство получателей социальных услуг полностью удовлетворены услугами учреждений  социального обслуживания населения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Высокими оценками получателей социальных услуг были отмечены показатели: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характеризующие критерий «Комфортность условий предоставления услуг, в том числе время ожидания предоставления услуг»;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характеризующие критерий «Доброжелательность, вежливость работников организации (учреждения)»;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характеризующие критерий «Удовлетворенность условиями оказания услуг».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По результатам анализа общих критериев, выявлено, что ряд проблем в деятельности организаций  связан 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</w:t>
      </w:r>
      <w:r w:rsidRPr="00597C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ткрытость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ю</w:t>
      </w:r>
      <w:r w:rsidRPr="00597C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и доступность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ю</w:t>
      </w:r>
      <w:r w:rsidRPr="00597C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информации об организации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а также</w:t>
      </w:r>
      <w:r w:rsidRPr="00597C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доступностью услуг для инвалидов.</w:t>
      </w:r>
    </w:p>
    <w:p w:rsidR="009234BE" w:rsidRPr="0097092A" w:rsidRDefault="007B776A" w:rsidP="009234BE">
      <w:pPr>
        <w:spacing w:after="240" w:line="240" w:lineRule="auto"/>
        <w:ind w:firstLine="65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51" w:name="_Toc17808153"/>
      <w:bookmarkStart w:id="52" w:name="_Toc17973163"/>
      <w:bookmarkStart w:id="53" w:name="_Toc524518997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Выводы конкретно по каждой исследуемой организации представлены в прилагаемых к отчету актах по результатам НОК.</w:t>
      </w:r>
      <w:bookmarkEnd w:id="51"/>
      <w:bookmarkEnd w:id="52"/>
    </w:p>
    <w:p w:rsidR="009234BE" w:rsidRPr="0097092A" w:rsidRDefault="009234BE" w:rsidP="009234B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br w:type="page"/>
      </w:r>
    </w:p>
    <w:p w:rsidR="009234BE" w:rsidRPr="0097092A" w:rsidRDefault="009234BE" w:rsidP="009234BE">
      <w:pPr>
        <w:spacing w:after="240" w:line="240" w:lineRule="auto"/>
        <w:ind w:firstLine="65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54" w:name="_Toc14727207"/>
      <w:bookmarkStart w:id="55" w:name="_Toc17973164"/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ПРЕДЛОЖЕНИЯ ПО УЛУЧШЕНИЮ КАЧЕСТВА ДЕЯТЕЛЬНОСТИ ОРГАНИЗАЦИЙ</w:t>
      </w:r>
      <w:r w:rsidRPr="0097092A">
        <w:rPr>
          <w:b/>
        </w:rPr>
        <w:t xml:space="preserve"> </w:t>
      </w:r>
      <w:r w:rsidRPr="0097092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СОЦИАЛЬНОГО ОБСЛУЖИВАНИЯ</w:t>
      </w:r>
      <w:bookmarkEnd w:id="53"/>
      <w:bookmarkEnd w:id="54"/>
      <w:bookmarkEnd w:id="55"/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ейтинг организаций социального обслуживания населения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города Севастополя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сформированный по результатам независимой оценки, свидетельствует о возможности учреждений реализовать показатели, характеризующие общие критерии оценки качества условий оказания услуг (</w:t>
      </w:r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 Минтруда РФ от 31.05.2018 №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proofErr w:type="gramStart"/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социальной</w:t>
      </w:r>
      <w:proofErr w:type="gramEnd"/>
      <w:r w:rsidRPr="00970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экспертизы"</w:t>
      </w: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), на более высоком уровне (максимальное значение – 100 баллов).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Для достижения максимальных значений показателей, характеризующих критерии оценки качества условий оказания услуг, учреждениям социального обслуживания рекомендовано: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максимально приблизить открытость и доступность информации, размещенной на сайтах социальных учреждений к реальным потребностям получателей социальных услуг в части полноты сведений, легкости и удобства пользования для граждан;</w:t>
      </w:r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proofErr w:type="gramStart"/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всем учреждениям представить информацию о деятельности организации социального обслуживания в соответствии с  порядком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Федерации»;</w:t>
      </w:r>
      <w:proofErr w:type="gramEnd"/>
    </w:p>
    <w:p w:rsidR="009234BE" w:rsidRPr="0097092A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</w:r>
    </w:p>
    <w:p w:rsidR="009234BE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обеспечить во всех исследуемых организациях техническую возможность выражения получателем услуг мнения о качестве оказания услуг (наличие анкеты для опроса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раждан или гиперссылки на нее);</w:t>
      </w:r>
    </w:p>
    <w:p w:rsidR="009234BE" w:rsidRDefault="009234BE" w:rsidP="009234BE">
      <w:pPr>
        <w:spacing w:after="240" w:line="240" w:lineRule="auto"/>
        <w:ind w:firstLine="6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97092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 восполнить недостаток необходимого оборудования для маломобильных групп получателей услуг.</w:t>
      </w:r>
    </w:p>
    <w:p w:rsidR="00572643" w:rsidRPr="003F0615" w:rsidRDefault="003C150F" w:rsidP="00F366A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6" w:name="_Toc17973165"/>
      <w:r w:rsidRPr="003F06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Государственные учреждения социального обслуживания </w:t>
      </w:r>
      <w:r w:rsidR="00743268" w:rsidRPr="003F061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  <w:r w:rsidRPr="003F0615">
        <w:rPr>
          <w:rFonts w:ascii="Times New Roman" w:hAnsi="Times New Roman" w:cs="Times New Roman"/>
          <w:b/>
          <w:sz w:val="28"/>
          <w:szCs w:val="28"/>
        </w:rPr>
        <w:t xml:space="preserve">,  в отношении которых проводилась независимая оценка качества </w:t>
      </w:r>
      <w:r w:rsidR="00314B8C" w:rsidRPr="003F0615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3F0615">
        <w:rPr>
          <w:rFonts w:ascii="Times New Roman" w:hAnsi="Times New Roman" w:cs="Times New Roman"/>
          <w:b/>
          <w:sz w:val="28"/>
          <w:szCs w:val="28"/>
        </w:rPr>
        <w:t>оказания социальных услуг</w:t>
      </w:r>
      <w:bookmarkEnd w:id="0"/>
      <w:bookmarkEnd w:id="56"/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977"/>
      </w:tblGrid>
      <w:tr w:rsidR="00572643" w:rsidRPr="00743268" w:rsidTr="003F06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EAF1DD" w:themeFill="accent3" w:themeFillTint="33"/>
            <w:vAlign w:val="center"/>
          </w:tcPr>
          <w:p w:rsidR="00572643" w:rsidRPr="003F0615" w:rsidRDefault="00572643" w:rsidP="003F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3F061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61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3F061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AF1DD" w:themeFill="accent3" w:themeFillTint="33"/>
            <w:vAlign w:val="center"/>
          </w:tcPr>
          <w:p w:rsidR="00572643" w:rsidRPr="003F0615" w:rsidRDefault="00572643" w:rsidP="003F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3F061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2643" w:rsidRPr="003F0615" w:rsidRDefault="00572643" w:rsidP="003F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3F061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Адрес</w:t>
            </w:r>
          </w:p>
        </w:tc>
      </w:tr>
      <w:tr w:rsidR="00572643" w:rsidRPr="00743268" w:rsidTr="003F0615"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572643" w:rsidRPr="00743268" w:rsidRDefault="00572643" w:rsidP="007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г. Севастополь,</w:t>
            </w:r>
          </w:p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ул. Николая Музыки, 20 </w:t>
            </w:r>
          </w:p>
        </w:tc>
      </w:tr>
      <w:tr w:rsidR="00572643" w:rsidRPr="00743268" w:rsidTr="003F0615"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572643" w:rsidRPr="00743268" w:rsidRDefault="00572643" w:rsidP="007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г. Севастополь,</w:t>
            </w:r>
          </w:p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ул. Кулакова, 1</w:t>
            </w:r>
          </w:p>
        </w:tc>
      </w:tr>
      <w:tr w:rsidR="00572643" w:rsidRPr="00743268" w:rsidTr="003F0615"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572643" w:rsidRPr="00743268" w:rsidRDefault="00572643" w:rsidP="007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ГБУ «Севастопольский дом-интернат для престарелых и инвалидов»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г. Севастополь,</w:t>
            </w:r>
          </w:p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proofErr w:type="spellStart"/>
            <w:r w:rsidRPr="0074326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Фиолентовское</w:t>
            </w:r>
            <w:proofErr w:type="spellEnd"/>
            <w:r w:rsidRPr="0074326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шоссе, 3</w:t>
            </w:r>
          </w:p>
        </w:tc>
      </w:tr>
      <w:tr w:rsidR="00572643" w:rsidRPr="00743268" w:rsidTr="003F0615"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643" w:rsidRPr="00743268" w:rsidRDefault="00572643" w:rsidP="007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«Севастопольский центр социальной и </w:t>
            </w:r>
            <w:proofErr w:type="spellStart"/>
            <w:r w:rsidRPr="00743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постинтернатной</w:t>
            </w:r>
            <w:proofErr w:type="spellEnd"/>
            <w:r w:rsidRPr="00743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адаптации»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г. Севастополь,</w:t>
            </w:r>
          </w:p>
          <w:p w:rsidR="00572643" w:rsidRPr="00743268" w:rsidRDefault="00572643" w:rsidP="003F0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74326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ул. Коломийца, 3 </w:t>
            </w:r>
          </w:p>
        </w:tc>
      </w:tr>
    </w:tbl>
    <w:p w:rsidR="00BD53E5" w:rsidRPr="003C150F" w:rsidRDefault="00BD53E5" w:rsidP="003C1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B8C" w:rsidRPr="007B776A" w:rsidRDefault="00550663" w:rsidP="00F366A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57" w:name="_Toc14727209"/>
      <w:bookmarkStart w:id="58" w:name="_Toc17973166"/>
      <w:r w:rsidR="00966B80" w:rsidRPr="007B77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14B8C" w:rsidRPr="007B776A">
        <w:rPr>
          <w:rFonts w:ascii="Times New Roman" w:hAnsi="Times New Roman" w:cs="Times New Roman"/>
          <w:b/>
          <w:sz w:val="24"/>
          <w:szCs w:val="24"/>
        </w:rPr>
        <w:t>2</w:t>
      </w:r>
      <w:r w:rsidR="00966B80" w:rsidRPr="007B776A">
        <w:rPr>
          <w:rFonts w:ascii="Times New Roman" w:hAnsi="Times New Roman" w:cs="Times New Roman"/>
          <w:b/>
          <w:sz w:val="24"/>
          <w:szCs w:val="24"/>
        </w:rPr>
        <w:t xml:space="preserve"> АНКЕТА для получателей услуг</w:t>
      </w:r>
      <w:bookmarkEnd w:id="57"/>
      <w:bookmarkEnd w:id="58"/>
    </w:p>
    <w:p w:rsidR="00314B8C" w:rsidRPr="00BC5E0A" w:rsidRDefault="00314B8C" w:rsidP="00314B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0A">
        <w:rPr>
          <w:rFonts w:ascii="Times New Roman" w:hAnsi="Times New Roman" w:cs="Times New Roman"/>
          <w:b/>
          <w:sz w:val="18"/>
          <w:szCs w:val="18"/>
        </w:rPr>
        <w:t>АНКЕТА</w:t>
      </w:r>
    </w:p>
    <w:p w:rsidR="00314B8C" w:rsidRPr="00524B27" w:rsidRDefault="00314B8C" w:rsidP="00314B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5E0A">
        <w:rPr>
          <w:rFonts w:ascii="Times New Roman" w:hAnsi="Times New Roman" w:cs="Times New Roman"/>
          <w:b/>
          <w:sz w:val="18"/>
          <w:szCs w:val="18"/>
        </w:rPr>
        <w:t>По</w:t>
      </w:r>
      <w:r>
        <w:rPr>
          <w:rFonts w:ascii="Times New Roman" w:hAnsi="Times New Roman" w:cs="Times New Roman"/>
          <w:b/>
          <w:sz w:val="18"/>
          <w:szCs w:val="18"/>
        </w:rPr>
        <w:t>лучателей услуг в сфере социального обслуживания</w:t>
      </w:r>
    </w:p>
    <w:p w:rsidR="00314B8C" w:rsidRPr="00BC5E0A" w:rsidRDefault="00314B8C" w:rsidP="00314B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Здравствуйте! Мы благодарим вас за участие в проведении независимой </w:t>
      </w:r>
      <w:proofErr w:type="gramStart"/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оценки качества условий  оказания услуг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организациями социального обслуживания</w:t>
      </w: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. Уделив немного времени заполнению данной анкеты, вы поможете не только выявить проблемные места в деятельности учреждений, но и улучшить качество о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казываемых социальными учреждениями </w:t>
      </w: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услуг населению. </w:t>
      </w:r>
    </w:p>
    <w:p w:rsidR="00314B8C" w:rsidRPr="00BC5E0A" w:rsidRDefault="00314B8C" w:rsidP="00314B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C5E0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Прочитайте, пожалуйста, представленные ниже вопросы, выберете один из предлагаемых вариантов ответа на каждый вопрос.</w:t>
      </w:r>
    </w:p>
    <w:p w:rsidR="00314B8C" w:rsidRPr="00DA4EE4" w:rsidRDefault="00314B8C" w:rsidP="00314B8C">
      <w:pPr>
        <w:spacing w:after="0"/>
        <w:rPr>
          <w:rFonts w:ascii="Arial" w:hAnsi="Arial" w:cs="Arial"/>
          <w:b/>
          <w:sz w:val="18"/>
          <w:szCs w:val="18"/>
        </w:rPr>
      </w:pPr>
    </w:p>
    <w:p w:rsidR="00314B8C" w:rsidRPr="00524B27" w:rsidRDefault="00314B8C" w:rsidP="003F0615">
      <w:pPr>
        <w:spacing w:after="0"/>
      </w:pPr>
      <w:r w:rsidRPr="00742248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Укажите наименование Вашей организации:</w:t>
      </w:r>
      <w:r w:rsidRPr="00742248">
        <w:t xml:space="preserve"> </w:t>
      </w:r>
      <w:r>
        <w:t>_____________________________________________________________</w:t>
      </w:r>
    </w:p>
    <w:p w:rsidR="00314B8C" w:rsidRDefault="00314B8C" w:rsidP="003F0615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1)</w:t>
      </w:r>
      <w:r w:rsidRPr="00DB131A">
        <w:rPr>
          <w:rFonts w:ascii="Times New Roman" w:hAnsi="Times New Roman" w:cs="Times New Roman"/>
          <w:b/>
          <w:color w:val="000000"/>
          <w:sz w:val="18"/>
          <w:szCs w:val="18"/>
        </w:rPr>
        <w:t>Укажите форму обслуживания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551"/>
      </w:tblGrid>
      <w:tr w:rsidR="00314B8C" w:rsidTr="00FF6482">
        <w:tc>
          <w:tcPr>
            <w:tcW w:w="3510" w:type="dxa"/>
          </w:tcPr>
          <w:p w:rsidR="00314B8C" w:rsidRPr="00DB131A" w:rsidRDefault="00314B8C" w:rsidP="003F0615">
            <w:pPr>
              <w:pStyle w:val="a8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</w:t>
            </w:r>
          </w:p>
        </w:tc>
        <w:tc>
          <w:tcPr>
            <w:tcW w:w="3119" w:type="dxa"/>
          </w:tcPr>
          <w:p w:rsidR="00314B8C" w:rsidRPr="00DB131A" w:rsidRDefault="00314B8C" w:rsidP="003F0615">
            <w:pPr>
              <w:pStyle w:val="a8"/>
              <w:numPr>
                <w:ilvl w:val="0"/>
                <w:numId w:val="22"/>
              </w:numPr>
              <w:spacing w:line="276" w:lineRule="auto"/>
              <w:ind w:left="743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полустационар</w:t>
            </w:r>
          </w:p>
        </w:tc>
        <w:tc>
          <w:tcPr>
            <w:tcW w:w="2551" w:type="dxa"/>
          </w:tcPr>
          <w:p w:rsidR="00314B8C" w:rsidRPr="00DB131A" w:rsidRDefault="00314B8C" w:rsidP="003F0615">
            <w:pPr>
              <w:pStyle w:val="a8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дому</w:t>
            </w: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163"/>
        <w:gridCol w:w="2793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3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163"/>
        <w:gridCol w:w="2793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4B8C" w:rsidRPr="00DB131A" w:rsidRDefault="00314B8C" w:rsidP="003F0615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DB131A">
        <w:rPr>
          <w:rFonts w:ascii="Times New Roman" w:hAnsi="Times New Roman" w:cs="Times New Roman"/>
          <w:b/>
          <w:sz w:val="18"/>
          <w:szCs w:val="18"/>
          <w:u w:val="single"/>
        </w:rPr>
        <w:t xml:space="preserve">) Своевременно ли Вам была предоставлена услуга в организации, в которую Вы обратились?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14B8C" w:rsidTr="00FF6482">
        <w:tc>
          <w:tcPr>
            <w:tcW w:w="5352" w:type="dxa"/>
          </w:tcPr>
          <w:p w:rsidR="00314B8C" w:rsidRPr="002C739B" w:rsidRDefault="00314B8C" w:rsidP="003F0615">
            <w:pPr>
              <w:pStyle w:val="a8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2C7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услуга предоставлена своевременно</w:t>
            </w:r>
          </w:p>
        </w:tc>
        <w:tc>
          <w:tcPr>
            <w:tcW w:w="5353" w:type="dxa"/>
          </w:tcPr>
          <w:p w:rsidR="00314B8C" w:rsidRPr="002C739B" w:rsidRDefault="00314B8C" w:rsidP="003F0615">
            <w:pPr>
              <w:pStyle w:val="a8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C73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ет, услуга предоставлена с опозданием</w:t>
            </w: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5) 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Удовлетворены ли Вы комфортностью предоставления услуг?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(удобная мебель, есть туалет, чистый пол и стены,  хорошо ориентироваться в организации и т. д.)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70"/>
      </w:tblGrid>
      <w:tr w:rsidR="00314B8C" w:rsidTr="00FF6482">
        <w:tc>
          <w:tcPr>
            <w:tcW w:w="2950" w:type="dxa"/>
          </w:tcPr>
          <w:p w:rsidR="00314B8C" w:rsidRPr="002A054A" w:rsidRDefault="00314B8C" w:rsidP="003F0615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131A">
              <w:rPr>
                <w:rFonts w:ascii="Times New Roman" w:hAnsi="Times New Roman" w:cs="Times New Roman"/>
                <w:sz w:val="18"/>
                <w:szCs w:val="18"/>
              </w:rPr>
              <w:t>удовлетворе</w:t>
            </w:r>
            <w:proofErr w:type="gramStart"/>
            <w:r w:rsidRPr="00DB131A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DB131A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2970" w:type="dxa"/>
          </w:tcPr>
          <w:p w:rsidR="00314B8C" w:rsidRPr="002A054A" w:rsidRDefault="00314B8C" w:rsidP="003F0615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DB131A">
              <w:rPr>
                <w:rFonts w:ascii="Times New Roman" w:hAnsi="Times New Roman" w:cs="Times New Roman"/>
                <w:sz w:val="18"/>
                <w:szCs w:val="18"/>
              </w:rPr>
              <w:t>удовлетворе</w:t>
            </w:r>
            <w:proofErr w:type="gramStart"/>
            <w:r w:rsidRPr="00DB131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6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Имеете ли Вы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(Ваш ребёнок)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Pr="0035360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установленную группу инвалидности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?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85"/>
        <w:gridCol w:w="2933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 </w:t>
            </w:r>
          </w:p>
        </w:tc>
        <w:tc>
          <w:tcPr>
            <w:tcW w:w="3569" w:type="dxa"/>
          </w:tcPr>
          <w:p w:rsidR="00314B8C" w:rsidRPr="00FD608A" w:rsidRDefault="00314B8C" w:rsidP="003F061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7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) </w:t>
      </w:r>
      <w:r w:rsidRPr="00DA4E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Удовлетворены ли Вы доступностью услуг для инвалидов и маломобильных групп населения?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8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Удовлетворены ли Вы доброжелательностью, вежливостью работников организации, обеспечивающих первичный контакт и информирование получателя услуги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(</w:t>
      </w:r>
      <w:r w:rsidRPr="00DA4EE4">
        <w:rPr>
          <w:rFonts w:ascii="Times New Roman" w:hAnsi="Times New Roman" w:cs="Times New Roman"/>
          <w:color w:val="000000"/>
          <w:sz w:val="18"/>
          <w:szCs w:val="18"/>
          <w:u w:val="single"/>
        </w:rPr>
        <w:t>справочная, приёмная директора и т. д.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полностью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9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Удовлетворены</w:t>
      </w:r>
      <w:r w:rsidRPr="00524B2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ли Вы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доброжелательностью, вежливостью работников организации, обеспечивающих непосредственное оказание услуги</w:t>
      </w:r>
      <w:r w:rsidRPr="004E760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(</w:t>
      </w:r>
      <w:r w:rsidRPr="00DA4EE4">
        <w:rPr>
          <w:rFonts w:ascii="Times New Roman" w:hAnsi="Times New Roman" w:cs="Times New Roman"/>
          <w:color w:val="000000"/>
          <w:sz w:val="18"/>
          <w:szCs w:val="18"/>
          <w:u w:val="single"/>
        </w:rPr>
        <w:t>учитель, преподаватель, воспитатель и т д.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полностью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10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89"/>
        <w:gridCol w:w="2842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полностью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11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Готовы ли Вы рекомендовать организацию родственникам и знакомым (могли бы ее рекомендовать, если бы была возможность выбора организации)?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85"/>
        <w:gridCol w:w="2933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Удовлетворены ли Вы  графиком работы организации?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</w:tblGrid>
      <w:tr w:rsidR="00314B8C" w:rsidTr="00FF6482"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полностью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</w:tr>
    </w:tbl>
    <w:p w:rsidR="00314B8C" w:rsidRPr="004D5019" w:rsidRDefault="00314B8C" w:rsidP="003F0615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3</w:t>
      </w:r>
      <w:r w:rsidRPr="004D5019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 Удовлетворены ли Вы в целом условиями оказания услуг в организации?</w:t>
      </w:r>
      <w:r w:rsidRPr="004D501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</w:tblGrid>
      <w:tr w:rsidR="00314B8C" w:rsidTr="00FF6482">
        <w:trPr>
          <w:trHeight w:val="187"/>
        </w:trPr>
        <w:tc>
          <w:tcPr>
            <w:tcW w:w="3568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полностью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3569" w:type="dxa"/>
          </w:tcPr>
          <w:p w:rsidR="00314B8C" w:rsidRPr="000D021A" w:rsidRDefault="00314B8C" w:rsidP="003F061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C5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</w:tr>
    </w:tbl>
    <w:p w:rsidR="00314B8C" w:rsidRPr="00742248" w:rsidRDefault="00314B8C" w:rsidP="003F0615">
      <w:pPr>
        <w:pStyle w:val="af6"/>
        <w:tabs>
          <w:tab w:val="left" w:pos="567"/>
        </w:tabs>
        <w:suppressAutoHyphens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4B8C" w:rsidRPr="004D5019" w:rsidRDefault="00314B8C" w:rsidP="003F0615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D5019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4D5019">
        <w:rPr>
          <w:rFonts w:ascii="Times New Roman" w:hAnsi="Times New Roman" w:cs="Times New Roman"/>
          <w:b/>
          <w:sz w:val="18"/>
          <w:szCs w:val="18"/>
          <w:u w:val="single"/>
        </w:rPr>
        <w:t>) Ваши предложения, пожелания по улучшению качества предоставляемых услуг:</w:t>
      </w:r>
    </w:p>
    <w:p w:rsidR="00314B8C" w:rsidRPr="003F0615" w:rsidRDefault="00314B8C" w:rsidP="003F06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314B8C" w:rsidRDefault="00314B8C" w:rsidP="003F061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8"/>
          <w:szCs w:val="18"/>
          <w:lang w:eastAsia="ar-SA"/>
        </w:rPr>
      </w:pPr>
      <w:r w:rsidRPr="00BC5E0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8"/>
          <w:szCs w:val="18"/>
          <w:lang w:eastAsia="ar-SA"/>
        </w:rPr>
        <w:t>Благодарим Вас за участие в опросе!</w:t>
      </w:r>
    </w:p>
    <w:p w:rsidR="003F0615" w:rsidRDefault="003F0615">
      <w:pPr>
        <w:rPr>
          <w:rFonts w:ascii="Times New Roman" w:hAnsi="Times New Roman" w:cs="Times New Roman"/>
          <w:b/>
          <w:sz w:val="24"/>
          <w:szCs w:val="24"/>
        </w:rPr>
      </w:pPr>
      <w:bookmarkStart w:id="59" w:name="_Toc1472721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B80" w:rsidRPr="00BD53E5" w:rsidRDefault="00966B80" w:rsidP="00F366A1">
      <w:pPr>
        <w:spacing w:after="24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0" w:name="_Toc17973167"/>
      <w:r w:rsidRPr="00BD53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14B8C">
        <w:rPr>
          <w:rFonts w:ascii="Times New Roman" w:hAnsi="Times New Roman" w:cs="Times New Roman"/>
          <w:b/>
          <w:sz w:val="24"/>
          <w:szCs w:val="24"/>
        </w:rPr>
        <w:t>3</w:t>
      </w:r>
      <w:r w:rsidRPr="00BD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3E5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Показатели, характеризующие общие критерии </w:t>
      </w:r>
      <w:proofErr w:type="gramStart"/>
      <w:r w:rsidRPr="00BD53E5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BD53E5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организациями социального обслуживания</w:t>
      </w:r>
      <w:bookmarkEnd w:id="59"/>
      <w:bookmarkEnd w:id="60"/>
    </w:p>
    <w:p w:rsidR="00966B80" w:rsidRPr="00966B80" w:rsidRDefault="00966B80" w:rsidP="00966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B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66B80">
        <w:rPr>
          <w:rFonts w:ascii="Times New Roman" w:eastAsia="Calibri" w:hAnsi="Times New Roman" w:cs="Times New Roman"/>
          <w:b/>
          <w:sz w:val="24"/>
          <w:szCs w:val="24"/>
        </w:rPr>
        <w:t>. Показатели, характеризующие критерий «Открытость и доступность информации об организации (учреждении</w:t>
      </w:r>
      <w:proofErr w:type="gramStart"/>
      <w:r w:rsidRPr="00966B80">
        <w:rPr>
          <w:rFonts w:ascii="Times New Roman" w:eastAsia="Calibri" w:hAnsi="Times New Roman" w:cs="Times New Roman"/>
          <w:b/>
          <w:sz w:val="24"/>
          <w:szCs w:val="24"/>
        </w:rPr>
        <w:t>)»</w:t>
      </w:r>
      <w:proofErr w:type="gramEnd"/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477"/>
      </w:tblGrid>
      <w:tr w:rsidR="00966B80" w:rsidRPr="00966B80" w:rsidTr="00572643">
        <w:trPr>
          <w:trHeight w:val="1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572643">
        <w:trPr>
          <w:trHeight w:val="60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информации о деятельности организации (учреждения),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Pr="00966B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5"/>
              <w:sym w:font="Symbol" w:char="F02A"/>
            </w: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 (учреждения);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(учреждения) в информационн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«Интернет».</w:t>
            </w:r>
          </w:p>
        </w:tc>
      </w:tr>
      <w:tr w:rsidR="00966B80" w:rsidRPr="00966B80" w:rsidTr="00572643">
        <w:trPr>
          <w:trHeight w:val="60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на официальном сайте организации (учреждения) в информационно - телекоммуникационной сети «Интернет» дистанционных способов обратной связи и взаимодействия с получателями услуг: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966B80" w:rsidRPr="00966B80" w:rsidTr="00572643">
        <w:trPr>
          <w:trHeight w:val="60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 информации о деятельности организации (учреждения), размещенной на информационных стендах, на официальном сайте в информационно-телекоммуникационной сети «Интернет» (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</w:tbl>
    <w:p w:rsidR="00966B80" w:rsidRPr="00966B80" w:rsidRDefault="00966B80" w:rsidP="0096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«Комфортность условий предоставления услуг, в том числе время ожидания предоставления услуг»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585"/>
      </w:tblGrid>
      <w:tr w:rsidR="00966B80" w:rsidRPr="00966B80" w:rsidTr="00966B80">
        <w:trPr>
          <w:trHeight w:val="18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42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комфортных условий для предоставления услуг: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(ожидания), оборудованной соответствующей мебелью;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 (учреждения);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записи на получение услуги (по телефону, с использованием </w:t>
            </w:r>
            <w:r w:rsidRPr="0096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</w:tr>
      <w:tr w:rsidR="00966B80" w:rsidRPr="00966B80" w:rsidTr="00966B80">
        <w:trPr>
          <w:trHeight w:val="70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(своевременность  предоставления услуги в соответствии с записью на прием (консультацию), графиком прихода социального работника на дом и пр.).</w:t>
            </w:r>
          </w:p>
        </w:tc>
      </w:tr>
      <w:tr w:rsidR="00966B80" w:rsidRPr="00966B80" w:rsidTr="00966B80">
        <w:trPr>
          <w:trHeight w:val="29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</w:tbl>
    <w:p w:rsidR="00966B80" w:rsidRPr="00966B80" w:rsidRDefault="00966B80" w:rsidP="0096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«Доступность услуг для инвалидов»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585"/>
      </w:tblGrid>
      <w:tr w:rsidR="00966B80" w:rsidRPr="00966B80" w:rsidTr="00966B80">
        <w:trPr>
          <w:trHeight w:val="18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организации (учреждению), и ее помещений с учетом доступности для инвалидов: 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 (учреждении).</w:t>
            </w:r>
          </w:p>
        </w:tc>
      </w:tr>
      <w:tr w:rsidR="00966B80" w:rsidRPr="00966B80" w:rsidTr="00966B80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- дублирование для инвалидов по слуху и зрению звуковой и зрительной информации;</w:t>
            </w:r>
          </w:p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- возможность предоставления инвалидам по слуху (слуху и зрению) услуг </w:t>
            </w:r>
            <w:proofErr w:type="spell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66B80" w:rsidRPr="00966B80" w:rsidRDefault="00966B80" w:rsidP="0096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eastAsia="Calibri" w:hAnsi="Times New Roman" w:cs="Times New Roman"/>
                <w:sz w:val="24"/>
                <w:szCs w:val="24"/>
              </w:rPr>
              <w:t>- 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 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</w:t>
            </w:r>
          </w:p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- наличие возможности предоставления услуги в дистанционном режиме или на дому.</w:t>
            </w:r>
          </w:p>
        </w:tc>
      </w:tr>
      <w:tr w:rsidR="00966B80" w:rsidRPr="00966B80" w:rsidTr="00966B80">
        <w:trPr>
          <w:trHeight w:val="29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услуг-инвалидов).</w:t>
            </w:r>
          </w:p>
        </w:tc>
      </w:tr>
    </w:tbl>
    <w:p w:rsidR="00966B80" w:rsidRPr="00966B80" w:rsidRDefault="00966B80" w:rsidP="00966B80">
      <w:pPr>
        <w:widowControl w:val="0"/>
        <w:tabs>
          <w:tab w:val="left" w:pos="-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«Доброжелательность, вежливость работников организации (учреждения</w:t>
      </w:r>
      <w:proofErr w:type="gramStart"/>
      <w:r w:rsidRPr="00966B80">
        <w:rPr>
          <w:rFonts w:ascii="Times New Roman" w:hAnsi="Times New Roman" w:cs="Times New Roman"/>
          <w:b/>
          <w:sz w:val="24"/>
          <w:szCs w:val="24"/>
        </w:rPr>
        <w:t>)»</w:t>
      </w:r>
      <w:proofErr w:type="gramEnd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585"/>
      </w:tblGrid>
      <w:tr w:rsidR="00966B80" w:rsidRPr="00966B80" w:rsidTr="00966B80">
        <w:trPr>
          <w:trHeight w:val="18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6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прочие) при непосредственном обращении в организацию (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966B80" w:rsidRPr="00966B80" w:rsidTr="00966B80">
        <w:trPr>
          <w:trHeight w:val="6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 и прочие) при обращении в организацию (учреждение)  (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966B80" w:rsidRPr="00966B80" w:rsidTr="00966B80">
        <w:trPr>
          <w:trHeight w:val="6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(жалоб, предложений), записи на прием (получение услуги),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</w:tbl>
    <w:p w:rsidR="00966B80" w:rsidRPr="00966B80" w:rsidRDefault="00966B80" w:rsidP="00966B80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6B80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критерий «Удовлетворенность условиями оказания услуг»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616"/>
      </w:tblGrid>
      <w:tr w:rsidR="00966B80" w:rsidRPr="00966B80" w:rsidTr="00966B80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66B80" w:rsidRPr="00966B80" w:rsidTr="00966B80">
        <w:trPr>
          <w:trHeight w:val="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966B80" w:rsidRPr="00966B80" w:rsidTr="00966B80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966B80" w:rsidRPr="00966B80" w:rsidTr="00966B80">
        <w:trPr>
          <w:trHeight w:val="6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B80" w:rsidRPr="00966B80" w:rsidRDefault="00966B80" w:rsidP="0096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66B80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</w:tbl>
    <w:p w:rsidR="00966B80" w:rsidRPr="00966B80" w:rsidRDefault="00966B80" w:rsidP="00966B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966B80" w:rsidRPr="00966B80" w:rsidSect="003835BA">
          <w:footerReference w:type="default" r:id="rId9"/>
          <w:pgSz w:w="11906" w:h="16838" w:code="9"/>
          <w:pgMar w:top="1134" w:right="1134" w:bottom="1134" w:left="1701" w:header="284" w:footer="720" w:gutter="0"/>
          <w:cols w:space="720"/>
          <w:titlePg/>
          <w:docGrid w:linePitch="326"/>
        </w:sectPr>
      </w:pPr>
    </w:p>
    <w:p w:rsidR="00966B80" w:rsidRPr="00966B80" w:rsidRDefault="00966B80" w:rsidP="008E1A5F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61" w:name="_Toc524519001"/>
      <w:bookmarkStart w:id="62" w:name="_Toc531807843"/>
      <w:r w:rsidRPr="00966B8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 xml:space="preserve">Характеристики </w:t>
      </w:r>
      <w:proofErr w:type="gramStart"/>
      <w:r w:rsidRPr="00966B8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показателей независимой оценки качества условий оказания услуг</w:t>
      </w:r>
      <w:proofErr w:type="gramEnd"/>
      <w:r w:rsidRPr="00966B8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организациями социальной сферы</w:t>
      </w:r>
      <w:bookmarkEnd w:id="61"/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047"/>
        <w:gridCol w:w="851"/>
        <w:gridCol w:w="3402"/>
        <w:gridCol w:w="3260"/>
        <w:gridCol w:w="1134"/>
        <w:gridCol w:w="1276"/>
      </w:tblGrid>
      <w:tr w:rsidR="007970C4" w:rsidRPr="007970C4" w:rsidTr="001317E5">
        <w:tc>
          <w:tcPr>
            <w:tcW w:w="551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7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851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показателей оценки качества</w:t>
            </w:r>
          </w:p>
        </w:tc>
        <w:tc>
          <w:tcPr>
            <w:tcW w:w="3402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260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134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76" w:type="dxa"/>
            <w:vAlign w:val="center"/>
          </w:tcPr>
          <w:p w:rsidR="007970C4" w:rsidRPr="007970C4" w:rsidRDefault="007970C4" w:rsidP="0013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показателей в баллах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0" w:type="dxa"/>
            <w:gridSpan w:val="6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 социальной сферы;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социальной сферы в сети "Интернет" (далее - официальных сайтов организаций социальной сферы).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материалов, размещенных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1 - 100 баллов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(1.1)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 социальной сферы, размещенной на официальном сайте организации социальной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размещенных на официальном сайте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1 - 100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раздела официального сайта "Часто задаваемые вопросы";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электронной почты;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раздела официального сайта "Часто задаваемые вопросы";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иного дистанционного способа взаимодействия.</w:t>
            </w: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баллов за каждый способ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(1.2)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rPr>
          <w:trHeight w:val="517"/>
        </w:trPr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(1.3)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"Интернет"</w:t>
            </w: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критерию 1 "Открытость и доступность информации об организации социальной сферы" (К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0" w:type="dxa"/>
            <w:gridSpan w:val="6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комфортность условий предоставления услуг, в том числе время ожидания предоставления услуг </w:t>
            </w:r>
            <w:hyperlink w:anchor="P287" w:history="1">
              <w:r w:rsidRPr="00B70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 социальной сферы;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 социальной сферы;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доступность записи на получение услуги (по телефону, на официальном сайте организации социальной сферы в сети "Интернет",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rPr>
          <w:trHeight w:val="517"/>
        </w:trPr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rPr>
          <w:trHeight w:val="517"/>
        </w:trPr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(2.1)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пяти и более комфортных условий для предоставления услуг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ожидания предоставления услуги. </w:t>
            </w:r>
            <w:hyperlink w:anchor="P288" w:history="1">
              <w:r w:rsidRPr="00B70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Среднее время ожидания предоставления услуги </w:t>
            </w:r>
            <w:hyperlink w:anchor="P289" w:history="1">
              <w:r w:rsidRPr="00B70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превышает установленный срок ожидания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установленному сроку ожидания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(2.2)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на 1 день (на 1 час)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на 2 дня (на 2 часа)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на 3 дня (на 3 часа)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меньше установленного срока ожидания не менее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1/2 срока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hyperlink w:anchor="P289" w:history="1">
              <w:r w:rsidRPr="00B70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организацией социальной сферы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комфортностью предоставления услуг организацией социальной сферы по отношению к числу опрошенных получателей услуг, ответивших на данный вопрос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(2.3)</w:t>
            </w: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критерию 2 "Комфортность условий предоставления услуг, в том числе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ожидания предоставления услуг" (К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3402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расчета К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70" w:type="dxa"/>
            <w:gridSpan w:val="6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доступность услуг для инвалидов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сменных кресел-колясок;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каждого из условий доступности для инвалидов (от одного до четырех)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 баллов за каждое условие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(3.1)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"Интернет" для инвалидов по зрению;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дублирование для инвалидов по слуху и зрению звуковой и зрительной информации;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"Интернет" для инвалидов по зрению;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возможности предоставления услуги в дистанционном режиме или на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дому.</w:t>
            </w: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каждого из условий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20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 за каждое условие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расчета формула (3.2)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пяти и более условий доступности</w:t>
            </w: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Удовлетворенность доступностью услуг для инвалидов</w:t>
            </w:r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 - инвалидов, удовлетворенных доступностью услуг для инвалидов по отношению к числу опрошенных получателей услуг - инвалидов,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(3.3)</w:t>
            </w: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3 "Доступность услуг для инвалидов" (К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0" w:type="dxa"/>
            <w:gridSpan w:val="6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непосредственном обращении в организацию социальной сферы</w:t>
            </w:r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по отношению к числу опрошенных получателей услуг, ответивших на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(4.1)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(4.2)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4.3.1.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услуг, ответивших на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(4.3)</w:t>
            </w:r>
          </w:p>
        </w:tc>
      </w:tr>
      <w:tr w:rsidR="007970C4" w:rsidRPr="007970C4" w:rsidTr="003835BA">
        <w:tc>
          <w:tcPr>
            <w:tcW w:w="4598" w:type="dxa"/>
            <w:gridSpan w:val="2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критерию 4 "Доброжелательность, вежливость работников организаций социальной сферы" (К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  <w:tr w:rsidR="007970C4" w:rsidRPr="007970C4" w:rsidTr="003835BA">
        <w:tc>
          <w:tcPr>
            <w:tcW w:w="551" w:type="dxa"/>
            <w:vAlign w:val="center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0" w:type="dxa"/>
            <w:gridSpan w:val="6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удовлетворенность условиями оказания услуг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47" w:type="dxa"/>
            <w:vMerge w:val="restart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Готовность получателей услуг рекомендовать организацию социальной сферы родственникам и знакомым</w:t>
            </w:r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(5.1)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 </w:t>
            </w:r>
            <w:hyperlink w:anchor="P290" w:history="1">
              <w:r w:rsidRPr="00B708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наличием и понятностью навигации внутри организации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сферы;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удовлетворенных организационными условиями предоставления услуг по отношению к числу опрошенных получателей 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(5.2)</w:t>
            </w:r>
          </w:p>
        </w:tc>
      </w:tr>
      <w:tr w:rsidR="007970C4" w:rsidRPr="007970C4" w:rsidTr="003835BA">
        <w:tc>
          <w:tcPr>
            <w:tcW w:w="551" w:type="dxa"/>
            <w:vMerge w:val="restart"/>
          </w:tcPr>
          <w:p w:rsidR="007970C4" w:rsidRPr="007970C4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047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3260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удовлетворенных в целом условиями оказания услуг в организации социальной сферы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134" w:type="dxa"/>
            <w:vMerge w:val="restart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 баллов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970C4" w:rsidRPr="007970C4" w:rsidTr="003835BA">
        <w:tc>
          <w:tcPr>
            <w:tcW w:w="551" w:type="dxa"/>
            <w:vMerge/>
          </w:tcPr>
          <w:p w:rsidR="007970C4" w:rsidRPr="007970C4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70C4" w:rsidRPr="00B708FD" w:rsidRDefault="007970C4" w:rsidP="0079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формула (5.3)</w:t>
            </w:r>
          </w:p>
        </w:tc>
      </w:tr>
      <w:tr w:rsidR="007970C4" w:rsidRPr="007970C4" w:rsidTr="00F51BA5">
        <w:trPr>
          <w:trHeight w:val="1426"/>
        </w:trPr>
        <w:tc>
          <w:tcPr>
            <w:tcW w:w="4598" w:type="dxa"/>
            <w:gridSpan w:val="2"/>
            <w:vAlign w:val="center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критерию 5 "Удовлетворенность условиями оказания услуг" (К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2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7970C4" w:rsidRPr="00B708FD" w:rsidRDefault="007970C4" w:rsidP="0079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К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7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в формуле 6</w:t>
            </w:r>
          </w:p>
        </w:tc>
      </w:tr>
    </w:tbl>
    <w:p w:rsidR="00966B80" w:rsidRPr="00966B80" w:rsidRDefault="00966B80" w:rsidP="00966B8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66B80" w:rsidRPr="00966B80" w:rsidRDefault="00966B80" w:rsidP="00966B8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966B80" w:rsidRPr="00966B80" w:rsidSect="00F51BA5">
          <w:pgSz w:w="16838" w:h="11906" w:orient="landscape"/>
          <w:pgMar w:top="1134" w:right="1134" w:bottom="1276" w:left="1701" w:header="709" w:footer="709" w:gutter="0"/>
          <w:cols w:space="708"/>
          <w:titlePg/>
          <w:docGrid w:linePitch="360"/>
        </w:sectPr>
      </w:pPr>
    </w:p>
    <w:p w:rsidR="00933E4B" w:rsidRPr="00221D97" w:rsidRDefault="00933E4B" w:rsidP="0093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D97">
        <w:rPr>
          <w:rFonts w:ascii="Times New Roman" w:hAnsi="Times New Roman" w:cs="Times New Roman"/>
          <w:sz w:val="24"/>
          <w:szCs w:val="24"/>
        </w:rPr>
        <w:lastRenderedPageBreak/>
        <w:t>РАСЧЕТ</w:t>
      </w:r>
    </w:p>
    <w:p w:rsidR="00933E4B" w:rsidRPr="00221D97" w:rsidRDefault="00933E4B" w:rsidP="0093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D97">
        <w:rPr>
          <w:rFonts w:ascii="Times New Roman" w:hAnsi="Times New Roman" w:cs="Times New Roman"/>
          <w:sz w:val="24"/>
          <w:szCs w:val="24"/>
        </w:rPr>
        <w:t xml:space="preserve">ПОКАЗАТЕЛЕЙ, ХАРАКТЕРИЗУЮЩИХ ОБЩИЕ КРИТЕРИИ </w:t>
      </w:r>
      <w:proofErr w:type="gramStart"/>
      <w:r w:rsidRPr="00221D97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221D97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Значения показателей, характеризующих общие критерии </w:t>
      </w:r>
      <w:proofErr w:type="gramStart"/>
      <w:r w:rsidRPr="00221D97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221D97">
        <w:rPr>
          <w:rFonts w:ascii="Times New Roman" w:hAnsi="Times New Roman" w:cs="Times New Roman"/>
        </w:rPr>
        <w:t xml:space="preserve"> организациями в сфере культуры, охраны здоровья, образования, социального обслуживания (далее соответственно -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1.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21D97">
        <w:rPr>
          <w:rFonts w:ascii="Times New Roman" w:hAnsi="Times New Roman" w:cs="Times New Roman"/>
        </w:rP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"Интернет"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инф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  <w:proofErr w:type="gramEnd"/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1CD87364" wp14:editId="36CF7E39">
            <wp:extent cx="2295525" cy="504825"/>
            <wp:effectExtent l="0" t="0" r="0" b="9525"/>
            <wp:docPr id="15" name="Рисунок 15" descr="base_1_3085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52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И</w:t>
      </w:r>
      <w:r w:rsidRPr="00221D97">
        <w:rPr>
          <w:rFonts w:ascii="Times New Roman" w:hAnsi="Times New Roman" w:cs="Times New Roman"/>
          <w:vertAlign w:val="subscript"/>
        </w:rPr>
        <w:t>стенд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информации, размещенной на информационных стендах в помещении организации;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И</w:t>
      </w:r>
      <w:r w:rsidRPr="00221D97">
        <w:rPr>
          <w:rFonts w:ascii="Times New Roman" w:hAnsi="Times New Roman" w:cs="Times New Roman"/>
          <w:vertAlign w:val="subscript"/>
        </w:rPr>
        <w:t>сайт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информации, размещенной на официальном сайте организации социальной сферы в сети "Интернет" (далее - официальный сайт организации);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И</w:t>
      </w:r>
      <w:r w:rsidRPr="00221D97">
        <w:rPr>
          <w:rFonts w:ascii="Times New Roman" w:hAnsi="Times New Roman" w:cs="Times New Roman"/>
          <w:vertAlign w:val="subscript"/>
        </w:rPr>
        <w:t>норм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21D97">
        <w:rPr>
          <w:rFonts w:ascii="Times New Roman" w:hAnsi="Times New Roman" w:cs="Times New Roman"/>
        </w:rP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иные); раздела официального сайта "Часто задаваемые вопросы";</w:t>
      </w:r>
      <w:proofErr w:type="gramEnd"/>
      <w:r w:rsidRPr="00221D97">
        <w:rPr>
          <w:rFonts w:ascii="Times New Roman" w:hAnsi="Times New Roman" w:cs="Times New Roman"/>
        </w:rPr>
        <w:t xml:space="preserve">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  <w:vertAlign w:val="subscript"/>
        </w:rPr>
        <w:t xml:space="preserve"> X</w:t>
      </w:r>
      <w:r w:rsidRPr="00221D97">
        <w:rPr>
          <w:rFonts w:ascii="Times New Roman" w:hAnsi="Times New Roman" w:cs="Times New Roman"/>
        </w:rPr>
        <w:t xml:space="preserve">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>, (1.2)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каждый дистанционный способ взаимодействия с получателями услуг (по 30 баллов за каждый способ);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lastRenderedPageBreak/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откр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),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512A21B4" wp14:editId="585BDDCA">
            <wp:extent cx="2419350" cy="504825"/>
            <wp:effectExtent l="0" t="0" r="0" b="0"/>
            <wp:docPr id="14" name="Рисунок 14" descr="base_1_3085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521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bscript"/>
        </w:rPr>
        <w:t>стенд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bscript"/>
        </w:rPr>
        <w:t>сайт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2.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21D97">
        <w:rPr>
          <w:rFonts w:ascii="Times New Roman" w:hAnsi="Times New Roman" w:cs="Times New Roman"/>
        </w:rPr>
        <w:t>а) значение показателя оценки качества "Обеспечение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</w:t>
      </w:r>
      <w:proofErr w:type="gramEnd"/>
      <w:r w:rsidRPr="00221D97">
        <w:rPr>
          <w:rFonts w:ascii="Times New Roman" w:hAnsi="Times New Roman" w:cs="Times New Roman"/>
        </w:rPr>
        <w:t xml:space="preserve">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gramStart"/>
      <w:r w:rsidRPr="00221D97">
        <w:rPr>
          <w:rFonts w:ascii="Times New Roman" w:hAnsi="Times New Roman" w:cs="Times New Roman"/>
          <w:vertAlign w:val="subscript"/>
        </w:rPr>
        <w:t>.у</w:t>
      </w:r>
      <w:proofErr w:type="gramEnd"/>
      <w:r w:rsidRPr="00221D97">
        <w:rPr>
          <w:rFonts w:ascii="Times New Roman" w:hAnsi="Times New Roman" w:cs="Times New Roman"/>
          <w:vertAlign w:val="subscript"/>
        </w:rPr>
        <w:t>сл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gramStart"/>
      <w:r w:rsidRPr="00221D97">
        <w:rPr>
          <w:rFonts w:ascii="Times New Roman" w:hAnsi="Times New Roman" w:cs="Times New Roman"/>
          <w:vertAlign w:val="subscript"/>
        </w:rPr>
        <w:t>.у</w:t>
      </w:r>
      <w:proofErr w:type="gramEnd"/>
      <w:r w:rsidRPr="00221D97">
        <w:rPr>
          <w:rFonts w:ascii="Times New Roman" w:hAnsi="Times New Roman" w:cs="Times New Roman"/>
          <w:vertAlign w:val="subscript"/>
        </w:rPr>
        <w:t>сл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x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>, (2.1)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каждое комфортное условие предоставления услуг (по 20 баллов за каждое комфортное условие);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комфортных условий предоставления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gramStart"/>
      <w:r w:rsidRPr="00221D97">
        <w:rPr>
          <w:rFonts w:ascii="Times New Roman" w:hAnsi="Times New Roman" w:cs="Times New Roman"/>
          <w:vertAlign w:val="subscript"/>
        </w:rPr>
        <w:t>.у</w:t>
      </w:r>
      <w:proofErr w:type="gramEnd"/>
      <w:r w:rsidRPr="00221D97">
        <w:rPr>
          <w:rFonts w:ascii="Times New Roman" w:hAnsi="Times New Roman" w:cs="Times New Roman"/>
          <w:vertAlign w:val="subscript"/>
        </w:rPr>
        <w:t>сл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б) значение показателя оценки качества "Время ожидания предоставления услуги &lt;1&gt;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прочее)" </w:t>
      </w:r>
      <w:r w:rsidRPr="00221D97">
        <w:rPr>
          <w:rFonts w:ascii="Times New Roman" w:hAnsi="Times New Roman" w:cs="Times New Roman"/>
        </w:rPr>
        <w:lastRenderedPageBreak/>
        <w:t>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>) определяется: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&lt;1&gt; Показатель не применяется для оценки организаций в сфере образования и культуры (</w:t>
      </w:r>
      <w:hyperlink r:id="rId12" w:history="1">
        <w:r w:rsidRPr="00221D97">
          <w:rPr>
            <w:rFonts w:ascii="Times New Roman" w:hAnsi="Times New Roman" w:cs="Times New Roman"/>
          </w:rPr>
          <w:t>статья 36.1</w:t>
        </w:r>
      </w:hyperlink>
      <w:r w:rsidRPr="00221D97">
        <w:rPr>
          <w:rFonts w:ascii="Times New Roman" w:hAnsi="Times New Roman" w:cs="Times New Roman"/>
        </w:rPr>
        <w:t xml:space="preserve"> Закона Российской Федерации "Основы законодательства Российской Федерации о культуре", </w:t>
      </w:r>
      <w:hyperlink r:id="rId13" w:history="1">
        <w:r w:rsidRPr="00221D97">
          <w:rPr>
            <w:rFonts w:ascii="Times New Roman" w:hAnsi="Times New Roman" w:cs="Times New Roman"/>
          </w:rPr>
          <w:t>статья 95.2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образовании в Российской Федерации").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575881B2" wp14:editId="79747868">
            <wp:extent cx="2543175" cy="514350"/>
            <wp:effectExtent l="0" t="0" r="9525" b="0"/>
            <wp:docPr id="13" name="Рисунок 13" descr="base_1_3085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521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 w:rsidRPr="00221D97">
        <w:rPr>
          <w:rFonts w:ascii="Times New Roman" w:hAnsi="Times New Roman" w:cs="Times New Roman"/>
        </w:rPr>
        <w:t xml:space="preserve"> меньше установленного срока ожидания не менее</w:t>
      </w:r>
      <w:proofErr w:type="gramStart"/>
      <w:r w:rsidRPr="00221D97">
        <w:rPr>
          <w:rFonts w:ascii="Times New Roman" w:hAnsi="Times New Roman" w:cs="Times New Roman"/>
        </w:rPr>
        <w:t>,</w:t>
      </w:r>
      <w:proofErr w:type="gramEnd"/>
      <w:r w:rsidRPr="00221D97">
        <w:rPr>
          <w:rFonts w:ascii="Times New Roman" w:hAnsi="Times New Roman" w:cs="Times New Roman"/>
        </w:rPr>
        <w:t xml:space="preserve"> чем на 1/2 срока - 100 баллов);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&lt;2</w:t>
      </w:r>
      <w:proofErr w:type="gramStart"/>
      <w:r w:rsidRPr="00221D97">
        <w:rPr>
          <w:rFonts w:ascii="Times New Roman" w:hAnsi="Times New Roman" w:cs="Times New Roman"/>
        </w:rPr>
        <w:t>&gt; В</w:t>
      </w:r>
      <w:proofErr w:type="gramEnd"/>
      <w:r w:rsidRPr="00221D97">
        <w:rPr>
          <w:rFonts w:ascii="Times New Roman" w:hAnsi="Times New Roman" w:cs="Times New Roman"/>
        </w:rPr>
        <w:t xml:space="preserve"> сфере охраны здоровья срок ожидания установлен в </w:t>
      </w:r>
      <w:hyperlink r:id="rId15" w:history="1">
        <w:r w:rsidRPr="00221D97">
          <w:rPr>
            <w:rFonts w:ascii="Times New Roman" w:hAnsi="Times New Roman" w:cs="Times New Roman"/>
          </w:rPr>
          <w:t>разделе VIII</w:t>
        </w:r>
      </w:hyperlink>
      <w:r w:rsidRPr="00221D97">
        <w:rPr>
          <w:rFonts w:ascii="Times New Roman" w:hAnsi="Times New Roman" w:cs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своевр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которым услуга предоставлена своевременно;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 случае применения только одного условия оценки качества, в расчете учитывается один из них: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или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043C1975" wp14:editId="10A951BB">
            <wp:extent cx="1400175" cy="514350"/>
            <wp:effectExtent l="0" t="0" r="9525" b="0"/>
            <wp:docPr id="12" name="Рисунок 12" descr="base_1_3085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521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 удовлетворенных комфортностью предоставления услуг организацией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комф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4AB13D90" wp14:editId="0C9393DC">
            <wp:extent cx="1800225" cy="514350"/>
            <wp:effectExtent l="0" t="0" r="9525" b="0"/>
            <wp:docPr id="11" name="Рисунок 11" descr="base_1_3085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521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lastRenderedPageBreak/>
        <w:t>У</w:t>
      </w:r>
      <w:r w:rsidRPr="00221D97">
        <w:rPr>
          <w:rFonts w:ascii="Times New Roman" w:hAnsi="Times New Roman" w:cs="Times New Roman"/>
          <w:vertAlign w:val="superscript"/>
        </w:rPr>
        <w:t>комф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3. Расчет показателей, характеризующих критерий оценки качества "Доступность услуг для инвалидов":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x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, (3.1)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каждое условие доступности организации для инвалидов (по 20 баллов за каждое условие);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условий доступности организации для инвалидов.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21D97">
        <w:rPr>
          <w:rFonts w:ascii="Times New Roman" w:hAnsi="Times New Roman" w:cs="Times New Roman"/>
        </w:rPr>
        <w:t xml:space="preserve"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221D97">
        <w:rPr>
          <w:rFonts w:ascii="Times New Roman" w:hAnsi="Times New Roman" w:cs="Times New Roman"/>
        </w:rPr>
        <w:t>сурдопереводчика</w:t>
      </w:r>
      <w:proofErr w:type="spellEnd"/>
      <w:r w:rsidRPr="00221D97">
        <w:rPr>
          <w:rFonts w:ascii="Times New Roman" w:hAnsi="Times New Roman" w:cs="Times New Roman"/>
        </w:rPr>
        <w:t xml:space="preserve"> (</w:t>
      </w:r>
      <w:proofErr w:type="spellStart"/>
      <w:r w:rsidRPr="00221D97">
        <w:rPr>
          <w:rFonts w:ascii="Times New Roman" w:hAnsi="Times New Roman" w:cs="Times New Roman"/>
        </w:rPr>
        <w:t>тифлосурдопереводчика</w:t>
      </w:r>
      <w:proofErr w:type="spellEnd"/>
      <w:r w:rsidRPr="00221D97">
        <w:rPr>
          <w:rFonts w:ascii="Times New Roman" w:hAnsi="Times New Roman" w:cs="Times New Roman"/>
        </w:rPr>
        <w:t>);</w:t>
      </w:r>
      <w:proofErr w:type="gramEnd"/>
      <w:r w:rsidRPr="00221D97">
        <w:rPr>
          <w:rFonts w:ascii="Times New Roman" w:hAnsi="Times New Roman" w:cs="Times New Roman"/>
        </w:rPr>
        <w:t xml:space="preserve">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= </w:t>
      </w: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x </w:t>
      </w: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, (3.2)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Т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баллов за каждое условие доступности, позволяющее инвалидам получать услуги наравне с другими (по 20 баллов за каждое условие);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С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количество условий доступности, позволяющих инвалидам получать услуги наравне с другими.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>) принимает значение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дост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149C0A88" wp14:editId="414CD24E">
            <wp:extent cx="1876425" cy="504825"/>
            <wp:effectExtent l="0" t="0" r="0" b="9525"/>
            <wp:docPr id="10" name="Рисунок 10" descr="base_1_3085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521_327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услуг-инвалидов, удовлетворенных доступностью услуг для инвалидов;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инв</w:t>
      </w:r>
      <w:proofErr w:type="spellEnd"/>
      <w:r w:rsidRPr="00221D97">
        <w:rPr>
          <w:rFonts w:ascii="Times New Roman" w:hAnsi="Times New Roman" w:cs="Times New Roman"/>
        </w:rPr>
        <w:t xml:space="preserve"> - число опрошенных получателей услуг-инвалидов.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4.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перв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.к</w:t>
      </w:r>
      <w:proofErr w:type="gramEnd"/>
      <w:r w:rsidRPr="00221D97">
        <w:rPr>
          <w:rFonts w:ascii="Times New Roman" w:hAnsi="Times New Roman" w:cs="Times New Roman"/>
          <w:vertAlign w:val="superscript"/>
        </w:rPr>
        <w:t>онт</w:t>
      </w:r>
      <w:proofErr w:type="spellEnd"/>
      <w:r w:rsidRPr="00221D97">
        <w:rPr>
          <w:rFonts w:ascii="Times New Roman" w:hAnsi="Times New Roman" w:cs="Times New Roman"/>
        </w:rPr>
        <w:t xml:space="preserve"> </w:t>
      </w:r>
      <w:r w:rsidRPr="00221D97">
        <w:rPr>
          <w:rFonts w:ascii="Times New Roman" w:hAnsi="Times New Roman" w:cs="Times New Roman"/>
          <w:vertAlign w:val="subscript"/>
        </w:rPr>
        <w:t>уд</w:t>
      </w:r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3B2CDE71" wp14:editId="435E624D">
            <wp:extent cx="2314575" cy="514350"/>
            <wp:effectExtent l="0" t="0" r="0" b="0"/>
            <wp:docPr id="9" name="Рисунок 9" descr="base_1_3085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521_327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перв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.к</w:t>
      </w:r>
      <w:proofErr w:type="gramEnd"/>
      <w:r w:rsidRPr="00221D97">
        <w:rPr>
          <w:rFonts w:ascii="Times New Roman" w:hAnsi="Times New Roman" w:cs="Times New Roman"/>
          <w:vertAlign w:val="superscript"/>
        </w:rPr>
        <w:t>онт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оказ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.у</w:t>
      </w:r>
      <w:proofErr w:type="gramEnd"/>
      <w:r w:rsidRPr="00221D97">
        <w:rPr>
          <w:rFonts w:ascii="Times New Roman" w:hAnsi="Times New Roman" w:cs="Times New Roman"/>
          <w:vertAlign w:val="superscript"/>
        </w:rPr>
        <w:t>слуг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16EE083B" wp14:editId="44BE7442">
            <wp:extent cx="2343150" cy="514350"/>
            <wp:effectExtent l="0" t="0" r="0" b="0"/>
            <wp:docPr id="8" name="Рисунок 8" descr="base_1_3085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521_327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оказ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.у</w:t>
      </w:r>
      <w:proofErr w:type="gramEnd"/>
      <w:r w:rsidRPr="00221D97">
        <w:rPr>
          <w:rFonts w:ascii="Times New Roman" w:hAnsi="Times New Roman" w:cs="Times New Roman"/>
          <w:vertAlign w:val="superscript"/>
        </w:rPr>
        <w:t>слуг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вежл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.д</w:t>
      </w:r>
      <w:proofErr w:type="gramEnd"/>
      <w:r w:rsidRPr="00221D97">
        <w:rPr>
          <w:rFonts w:ascii="Times New Roman" w:hAnsi="Times New Roman" w:cs="Times New Roman"/>
          <w:vertAlign w:val="superscript"/>
        </w:rPr>
        <w:t>ист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lastRenderedPageBreak/>
        <w:drawing>
          <wp:inline distT="0" distB="0" distL="0" distR="0" wp14:anchorId="597EE3FD" wp14:editId="73FD3CD8">
            <wp:extent cx="2314575" cy="514350"/>
            <wp:effectExtent l="0" t="0" r="9525" b="0"/>
            <wp:docPr id="7" name="Рисунок 7" descr="base_1_3085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521_327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вежл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.д</w:t>
      </w:r>
      <w:proofErr w:type="gramEnd"/>
      <w:r w:rsidRPr="00221D97">
        <w:rPr>
          <w:rFonts w:ascii="Times New Roman" w:hAnsi="Times New Roman" w:cs="Times New Roman"/>
          <w:vertAlign w:val="superscript"/>
        </w:rPr>
        <w:t>ист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5. Расчет показателей, характеризующих критерий оценки качества "Удовлетворенность условиями оказания услуг":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551425CD" wp14:editId="00FB02B7">
            <wp:extent cx="1885950" cy="514350"/>
            <wp:effectExtent l="0" t="0" r="0" b="0"/>
            <wp:docPr id="6" name="Рисунок 6" descr="base_1_3085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521_327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орг</w:t>
      </w:r>
      <w:proofErr w:type="spellEnd"/>
      <w:r w:rsidRPr="00221D97">
        <w:rPr>
          <w:rFonts w:ascii="Times New Roman" w:hAnsi="Times New Roman" w:cs="Times New Roman"/>
          <w:vertAlign w:val="superscript"/>
        </w:rPr>
        <w:t xml:space="preserve">. </w:t>
      </w:r>
      <w:proofErr w:type="spellStart"/>
      <w:r w:rsidRPr="00221D97">
        <w:rPr>
          <w:rFonts w:ascii="Times New Roman" w:hAnsi="Times New Roman" w:cs="Times New Roman"/>
          <w:vertAlign w:val="superscript"/>
        </w:rPr>
        <w:t>усл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38A3E6C5" wp14:editId="02D8E791">
            <wp:extent cx="2105025" cy="514350"/>
            <wp:effectExtent l="0" t="0" r="0" b="0"/>
            <wp:docPr id="5" name="Рисунок 5" descr="base_1_30852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521_327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У</w:t>
      </w:r>
      <w:r w:rsidRPr="00221D97">
        <w:rPr>
          <w:rFonts w:ascii="Times New Roman" w:hAnsi="Times New Roman" w:cs="Times New Roman"/>
          <w:vertAlign w:val="superscript"/>
        </w:rPr>
        <w:t>орг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.у</w:t>
      </w:r>
      <w:proofErr w:type="gramEnd"/>
      <w:r w:rsidRPr="00221D97">
        <w:rPr>
          <w:rFonts w:ascii="Times New Roman" w:hAnsi="Times New Roman" w:cs="Times New Roman"/>
          <w:vertAlign w:val="superscript"/>
        </w:rPr>
        <w:t>сл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организационными условиями предоставления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 w:rsidRPr="00221D97">
        <w:rPr>
          <w:rFonts w:ascii="Times New Roman" w:hAnsi="Times New Roman" w:cs="Times New Roman"/>
          <w:vertAlign w:val="subscript"/>
        </w:rPr>
        <w:t>уд</w:t>
      </w:r>
      <w:r w:rsidRPr="00221D97">
        <w:rPr>
          <w:rFonts w:ascii="Times New Roman" w:hAnsi="Times New Roman" w:cs="Times New Roman"/>
        </w:rPr>
        <w:t>) определяется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56385601" wp14:editId="4A484446">
            <wp:extent cx="1676400" cy="514350"/>
            <wp:effectExtent l="0" t="0" r="0" b="0"/>
            <wp:docPr id="4" name="Рисунок 4" descr="base_1_30852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521_327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lastRenderedPageBreak/>
        <w:t>У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Ч</w:t>
      </w:r>
      <w:r w:rsidRPr="00221D97">
        <w:rPr>
          <w:rFonts w:ascii="Times New Roman" w:hAnsi="Times New Roman" w:cs="Times New Roman"/>
          <w:vertAlign w:val="subscript"/>
        </w:rPr>
        <w:t>общ</w:t>
      </w:r>
      <w:proofErr w:type="spellEnd"/>
      <w:r w:rsidRPr="00221D97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6. Показатели </w:t>
      </w:r>
      <w:proofErr w:type="gramStart"/>
      <w:r w:rsidRPr="00221D97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221D97">
        <w:rPr>
          <w:rFonts w:ascii="Times New Roman" w:hAnsi="Times New Roman" w:cs="Times New Roman"/>
        </w:rPr>
        <w:t xml:space="preserve"> организациями социальной сферы, рассчитываются: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по организации социальной сферы, в отношении которой проведена независимая оценка качества;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21D97">
        <w:rPr>
          <w:rFonts w:ascii="Times New Roman" w:hAnsi="Times New Roman" w:cs="Times New Roman"/>
        </w:rP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&lt;3</w:t>
      </w:r>
      <w:proofErr w:type="gramStart"/>
      <w:r w:rsidRPr="00221D97">
        <w:rPr>
          <w:rFonts w:ascii="Times New Roman" w:hAnsi="Times New Roman" w:cs="Times New Roman"/>
        </w:rPr>
        <w:t>&gt; В</w:t>
      </w:r>
      <w:proofErr w:type="gramEnd"/>
      <w:r w:rsidRPr="00221D97">
        <w:rPr>
          <w:rFonts w:ascii="Times New Roman" w:hAnsi="Times New Roman" w:cs="Times New Roman"/>
        </w:rPr>
        <w:t xml:space="preserve"> соответствии со </w:t>
      </w:r>
      <w:hyperlink r:id="rId25" w:history="1">
        <w:r w:rsidRPr="00221D97">
          <w:rPr>
            <w:rFonts w:ascii="Times New Roman" w:hAnsi="Times New Roman" w:cs="Times New Roman"/>
          </w:rPr>
          <w:t>статьей 36.1</w:t>
        </w:r>
      </w:hyperlink>
      <w:r w:rsidRPr="00221D97">
        <w:rPr>
          <w:rFonts w:ascii="Times New Roman" w:hAnsi="Times New Roman" w:cs="Times New Roman"/>
        </w:rPr>
        <w:t xml:space="preserve"> Закона Российской Федерации "Основы законодательства Российской Федерации о культуре", </w:t>
      </w:r>
      <w:hyperlink r:id="rId26" w:history="1">
        <w:r w:rsidRPr="00221D97">
          <w:rPr>
            <w:rFonts w:ascii="Times New Roman" w:hAnsi="Times New Roman" w:cs="Times New Roman"/>
          </w:rPr>
          <w:t>статьей 79.1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основах охраны здоровья граждан в Российской Федерации", </w:t>
      </w:r>
      <w:hyperlink r:id="rId27" w:history="1">
        <w:r w:rsidRPr="00221D97">
          <w:rPr>
            <w:rFonts w:ascii="Times New Roman" w:hAnsi="Times New Roman" w:cs="Times New Roman"/>
          </w:rPr>
          <w:t>статьей 95.2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</w:t>
      </w:r>
      <w:hyperlink r:id="rId28" w:history="1">
        <w:r w:rsidRPr="00221D97">
          <w:rPr>
            <w:rFonts w:ascii="Times New Roman" w:hAnsi="Times New Roman" w:cs="Times New Roman"/>
          </w:rPr>
          <w:t>статьей 23.1</w:t>
        </w:r>
      </w:hyperlink>
      <w:r w:rsidRPr="00221D97">
        <w:rPr>
          <w:rFonts w:ascii="Times New Roman" w:hAnsi="Times New Roman" w:cs="Times New Roman"/>
        </w:rPr>
        <w:t xml:space="preserve"> Федерального закона "Об основах социального обслуживания граждан в Российской Федерации".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21D97">
        <w:rPr>
          <w:rFonts w:ascii="Times New Roman" w:hAnsi="Times New Roman" w:cs="Times New Roman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 &lt;4&gt;, в</w:t>
      </w:r>
      <w:proofErr w:type="gramEnd"/>
      <w:r w:rsidRPr="00221D97">
        <w:rPr>
          <w:rFonts w:ascii="Times New Roman" w:hAnsi="Times New Roman" w:cs="Times New Roman"/>
        </w:rPr>
        <w:t xml:space="preserve"> </w:t>
      </w:r>
      <w:proofErr w:type="gramStart"/>
      <w:r w:rsidRPr="00221D97">
        <w:rPr>
          <w:rFonts w:ascii="Times New Roman" w:hAnsi="Times New Roman" w:cs="Times New Roman"/>
        </w:rPr>
        <w:t>отношении</w:t>
      </w:r>
      <w:proofErr w:type="gramEnd"/>
      <w:r w:rsidRPr="00221D97">
        <w:rPr>
          <w:rFonts w:ascii="Times New Roman" w:hAnsi="Times New Roman" w:cs="Times New Roman"/>
        </w:rPr>
        <w:t xml:space="preserve"> которых проведена независимая оценка качества: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51700F17" wp14:editId="52FFC124">
            <wp:extent cx="1257300" cy="285750"/>
            <wp:effectExtent l="0" t="0" r="0" b="0"/>
            <wp:docPr id="3" name="Рисунок 3" descr="base_1_30852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8521_3278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bscript"/>
        </w:rPr>
        <w:t>n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n-ой организации;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21D97">
        <w:rPr>
          <w:rFonts w:ascii="Times New Roman" w:hAnsi="Times New Roman" w:cs="Times New Roman"/>
        </w:rPr>
        <w:t>К</w:t>
      </w:r>
      <w:proofErr w:type="gramEnd"/>
      <w:r w:rsidRPr="00221D97">
        <w:rPr>
          <w:rFonts w:ascii="Times New Roman" w:hAnsi="Times New Roman" w:cs="Times New Roman"/>
          <w:vertAlign w:val="superscript"/>
        </w:rPr>
        <w:t>m</w:t>
      </w:r>
      <w:r w:rsidRPr="00221D97">
        <w:rPr>
          <w:rFonts w:ascii="Times New Roman" w:hAnsi="Times New Roman" w:cs="Times New Roman"/>
          <w:vertAlign w:val="subscript"/>
        </w:rPr>
        <w:t>n</w:t>
      </w:r>
      <w:proofErr w:type="spellEnd"/>
      <w:r w:rsidRPr="00221D97">
        <w:rPr>
          <w:rFonts w:ascii="Times New Roman" w:hAnsi="Times New Roman" w:cs="Times New Roman"/>
        </w:rPr>
        <w:t xml:space="preserve"> - средневзвешенная сумма показателей, характеризующих m-</w:t>
      </w:r>
      <w:proofErr w:type="spellStart"/>
      <w:r w:rsidRPr="00221D97">
        <w:rPr>
          <w:rFonts w:ascii="Times New Roman" w:hAnsi="Times New Roman" w:cs="Times New Roman"/>
        </w:rPr>
        <w:t>ый</w:t>
      </w:r>
      <w:proofErr w:type="spellEnd"/>
      <w:r w:rsidRPr="00221D97">
        <w:rPr>
          <w:rFonts w:ascii="Times New Roman" w:hAnsi="Times New Roman" w:cs="Times New Roman"/>
        </w:rPr>
        <w:t xml:space="preserve"> критерий оценки качества в n-ой организации &lt;4&gt;, рассчитываемая по формулам: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--------------------------------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&lt;4</w:t>
      </w:r>
      <w:proofErr w:type="gramStart"/>
      <w:r w:rsidRPr="00221D97">
        <w:rPr>
          <w:rFonts w:ascii="Times New Roman" w:hAnsi="Times New Roman" w:cs="Times New Roman"/>
        </w:rPr>
        <w:t>&gt; Д</w:t>
      </w:r>
      <w:proofErr w:type="gramEnd"/>
      <w:r w:rsidRPr="00221D97">
        <w:rPr>
          <w:rFonts w:ascii="Times New Roman" w:hAnsi="Times New Roman" w:cs="Times New Roman"/>
        </w:rP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К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2</w:t>
      </w:r>
      <w:proofErr w:type="gramEnd"/>
      <w:r w:rsidRPr="00221D97">
        <w:rPr>
          <w:rFonts w:ascii="Times New Roman" w:hAnsi="Times New Roman" w:cs="Times New Roman"/>
          <w:vertAlign w:val="superscript"/>
        </w:rPr>
        <w:t>,4,5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(К</w:t>
      </w:r>
      <w:r w:rsidRPr="00221D97">
        <w:rPr>
          <w:rFonts w:ascii="Times New Roman" w:hAnsi="Times New Roman" w:cs="Times New Roman"/>
          <w:vertAlign w:val="superscript"/>
        </w:rPr>
        <w:t>1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+ К</w:t>
      </w:r>
      <w:r w:rsidRPr="00221D97">
        <w:rPr>
          <w:rFonts w:ascii="Times New Roman" w:hAnsi="Times New Roman" w:cs="Times New Roman"/>
          <w:vertAlign w:val="superscript"/>
        </w:rPr>
        <w:t>3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>) / 2.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1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n</w:t>
      </w:r>
      <w:proofErr w:type="gramEnd"/>
      <w:r w:rsidRPr="00221D97">
        <w:rPr>
          <w:rFonts w:ascii="Times New Roman" w:hAnsi="Times New Roman" w:cs="Times New Roman"/>
          <w:vertAlign w:val="subscript"/>
        </w:rPr>
        <w:t>инф</w:t>
      </w:r>
      <w:proofErr w:type="spellEnd"/>
      <w:r w:rsidRPr="00221D97">
        <w:rPr>
          <w:rFonts w:ascii="Times New Roman" w:hAnsi="Times New Roman" w:cs="Times New Roman"/>
        </w:rPr>
        <w:t xml:space="preserve"> + 0,3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дист</w:t>
      </w:r>
      <w:proofErr w:type="spellEnd"/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n-откр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lastRenderedPageBreak/>
        <w:t>К</w:t>
      </w:r>
      <w:r w:rsidRPr="00221D97">
        <w:rPr>
          <w:rFonts w:ascii="Times New Roman" w:hAnsi="Times New Roman" w:cs="Times New Roman"/>
          <w:vertAlign w:val="superscript"/>
        </w:rPr>
        <w:t>2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комф</w:t>
      </w:r>
      <w:proofErr w:type="gramStart"/>
      <w:r w:rsidRPr="00221D97">
        <w:rPr>
          <w:rFonts w:ascii="Times New Roman" w:hAnsi="Times New Roman" w:cs="Times New Roman"/>
          <w:vertAlign w:val="subscript"/>
        </w:rPr>
        <w:t>.у</w:t>
      </w:r>
      <w:proofErr w:type="gramEnd"/>
      <w:r w:rsidRPr="00221D97">
        <w:rPr>
          <w:rFonts w:ascii="Times New Roman" w:hAnsi="Times New Roman" w:cs="Times New Roman"/>
          <w:vertAlign w:val="subscript"/>
        </w:rPr>
        <w:t>сл</w:t>
      </w:r>
      <w:proofErr w:type="spellEnd"/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ожид</w:t>
      </w:r>
      <w:proofErr w:type="spellEnd"/>
      <w:r w:rsidRPr="00221D97">
        <w:rPr>
          <w:rFonts w:ascii="Times New Roman" w:hAnsi="Times New Roman" w:cs="Times New Roman"/>
        </w:rPr>
        <w:t xml:space="preserve"> + 0,3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n-комф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3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n</w:t>
      </w:r>
      <w:proofErr w:type="gramEnd"/>
      <w:r w:rsidRPr="00221D97">
        <w:rPr>
          <w:rFonts w:ascii="Times New Roman" w:hAnsi="Times New Roman" w:cs="Times New Roman"/>
          <w:vertAlign w:val="superscript"/>
        </w:rPr>
        <w:t>-орг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n-услуг</w:t>
      </w:r>
      <w:r w:rsidRPr="00221D97">
        <w:rPr>
          <w:rFonts w:ascii="Times New Roman" w:hAnsi="Times New Roman" w:cs="Times New Roman"/>
          <w:vertAlign w:val="subscript"/>
        </w:rPr>
        <w:t>дост</w:t>
      </w:r>
      <w:proofErr w:type="spellEnd"/>
      <w:r w:rsidRPr="00221D97">
        <w:rPr>
          <w:rFonts w:ascii="Times New Roman" w:hAnsi="Times New Roman" w:cs="Times New Roman"/>
        </w:rPr>
        <w:t xml:space="preserve"> + 0,3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n-дост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</w:t>
      </w:r>
    </w:p>
    <w:p w:rsidR="007970C4" w:rsidRPr="00221D97" w:rsidRDefault="007970C4" w:rsidP="00933E4B">
      <w:pPr>
        <w:pStyle w:val="ConsPlusNormal"/>
        <w:jc w:val="center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4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n-перв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.к</w:t>
      </w:r>
      <w:proofErr w:type="gramEnd"/>
      <w:r w:rsidRPr="00221D97">
        <w:rPr>
          <w:rFonts w:ascii="Times New Roman" w:hAnsi="Times New Roman" w:cs="Times New Roman"/>
          <w:vertAlign w:val="superscript"/>
        </w:rPr>
        <w:t>онт</w:t>
      </w:r>
      <w:proofErr w:type="spellEnd"/>
      <w:r w:rsidRPr="00221D97">
        <w:rPr>
          <w:rFonts w:ascii="Times New Roman" w:hAnsi="Times New Roman" w:cs="Times New Roman"/>
        </w:rPr>
        <w:t xml:space="preserve"> </w:t>
      </w:r>
      <w:r w:rsidRPr="00221D97">
        <w:rPr>
          <w:rFonts w:ascii="Times New Roman" w:hAnsi="Times New Roman" w:cs="Times New Roman"/>
          <w:vertAlign w:val="subscript"/>
        </w:rPr>
        <w:t>уд</w:t>
      </w:r>
      <w:r w:rsidRPr="00221D97">
        <w:rPr>
          <w:rFonts w:ascii="Times New Roman" w:hAnsi="Times New Roman" w:cs="Times New Roman"/>
        </w:rPr>
        <w:t xml:space="preserve"> + 0,4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n-оказ.услуг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 xml:space="preserve"> + 0,2 x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 xml:space="preserve">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n-вежл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.д</w:t>
      </w:r>
      <w:proofErr w:type="gramEnd"/>
      <w:r w:rsidRPr="00221D97">
        <w:rPr>
          <w:rFonts w:ascii="Times New Roman" w:hAnsi="Times New Roman" w:cs="Times New Roman"/>
          <w:vertAlign w:val="superscript"/>
        </w:rPr>
        <w:t>ист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К</w:t>
      </w:r>
      <w:r w:rsidRPr="00221D97">
        <w:rPr>
          <w:rFonts w:ascii="Times New Roman" w:hAnsi="Times New Roman" w:cs="Times New Roman"/>
          <w:vertAlign w:val="superscript"/>
        </w:rPr>
        <w:t>5</w:t>
      </w:r>
      <w:r w:rsidRPr="00221D97">
        <w:rPr>
          <w:rFonts w:ascii="Times New Roman" w:hAnsi="Times New Roman" w:cs="Times New Roman"/>
          <w:vertAlign w:val="subscript"/>
        </w:rPr>
        <w:t>n</w:t>
      </w:r>
      <w:r w:rsidRPr="00221D97">
        <w:rPr>
          <w:rFonts w:ascii="Times New Roman" w:hAnsi="Times New Roman" w:cs="Times New Roman"/>
        </w:rPr>
        <w:t xml:space="preserve"> = (0,3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221D97">
        <w:rPr>
          <w:rFonts w:ascii="Times New Roman" w:hAnsi="Times New Roman" w:cs="Times New Roman"/>
        </w:rPr>
        <w:t xml:space="preserve"> + 0,2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n-орг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.у</w:t>
      </w:r>
      <w:proofErr w:type="gramEnd"/>
      <w:r w:rsidRPr="00221D97">
        <w:rPr>
          <w:rFonts w:ascii="Times New Roman" w:hAnsi="Times New Roman" w:cs="Times New Roman"/>
          <w:vertAlign w:val="superscript"/>
        </w:rPr>
        <w:t>сл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 xml:space="preserve"> + 0,5 x </w:t>
      </w:r>
      <w:proofErr w:type="spellStart"/>
      <w:r w:rsidRPr="00221D97">
        <w:rPr>
          <w:rFonts w:ascii="Times New Roman" w:hAnsi="Times New Roman" w:cs="Times New Roman"/>
        </w:rPr>
        <w:t>П</w:t>
      </w:r>
      <w:r w:rsidRPr="00221D97">
        <w:rPr>
          <w:rFonts w:ascii="Times New Roman" w:hAnsi="Times New Roman" w:cs="Times New Roman"/>
          <w:vertAlign w:val="superscript"/>
        </w:rPr>
        <w:t>n</w:t>
      </w:r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>),</w:t>
      </w:r>
    </w:p>
    <w:p w:rsidR="00933E4B" w:rsidRPr="00221D97" w:rsidRDefault="00933E4B" w:rsidP="00933E4B">
      <w:pPr>
        <w:pStyle w:val="ConsPlusNormal"/>
        <w:jc w:val="both"/>
        <w:rPr>
          <w:rFonts w:ascii="Times New Roman" w:hAnsi="Times New Roman" w:cs="Times New Roman"/>
        </w:rPr>
      </w:pP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П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n</w:t>
      </w:r>
      <w:proofErr w:type="gramEnd"/>
      <w:r w:rsidRPr="00221D97">
        <w:rPr>
          <w:rFonts w:ascii="Times New Roman" w:hAnsi="Times New Roman" w:cs="Times New Roman"/>
          <w:vertAlign w:val="subscript"/>
        </w:rPr>
        <w:t>инф</w:t>
      </w:r>
      <w:proofErr w:type="spellEnd"/>
      <w:r w:rsidRPr="00221D97">
        <w:rPr>
          <w:rFonts w:ascii="Times New Roman" w:hAnsi="Times New Roman" w:cs="Times New Roman"/>
          <w:vertAlign w:val="subscript"/>
        </w:rPr>
        <w:t xml:space="preserve"> ...</w:t>
      </w:r>
      <w:r w:rsidRPr="00221D97">
        <w:rPr>
          <w:rFonts w:ascii="Times New Roman" w:hAnsi="Times New Roman" w:cs="Times New Roman"/>
        </w:rPr>
        <w:t xml:space="preserve"> </w:t>
      </w:r>
      <w:proofErr w:type="spellStart"/>
      <w:r w:rsidRPr="00221D97">
        <w:rPr>
          <w:rFonts w:ascii="Times New Roman" w:hAnsi="Times New Roman" w:cs="Times New Roman"/>
        </w:rPr>
        <w:t>П</w:t>
      </w:r>
      <w:proofErr w:type="gramStart"/>
      <w:r w:rsidRPr="00221D97">
        <w:rPr>
          <w:rFonts w:ascii="Times New Roman" w:hAnsi="Times New Roman" w:cs="Times New Roman"/>
          <w:vertAlign w:val="superscript"/>
        </w:rPr>
        <w:t>n</w:t>
      </w:r>
      <w:proofErr w:type="gramEnd"/>
      <w:r w:rsidRPr="00221D97">
        <w:rPr>
          <w:rFonts w:ascii="Times New Roman" w:hAnsi="Times New Roman" w:cs="Times New Roman"/>
          <w:vertAlign w:val="subscript"/>
        </w:rPr>
        <w:t>уд</w:t>
      </w:r>
      <w:proofErr w:type="spellEnd"/>
      <w:r w:rsidRPr="00221D97">
        <w:rPr>
          <w:rFonts w:ascii="Times New Roman" w:hAnsi="Times New Roman" w:cs="Times New Roman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пунктах 1 - 5.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Максимальное значение показателя оценки качества по организации социальной сферы составляет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38A16F79" wp14:editId="243E564A">
            <wp:extent cx="1485900" cy="285750"/>
            <wp:effectExtent l="0" t="0" r="0" b="0"/>
            <wp:docPr id="2" name="Рисунок 2" descr="base_1_30852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8521_327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ou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ou</w:t>
      </w:r>
      <w:r w:rsidRPr="00221D97">
        <w:rPr>
          <w:rFonts w:ascii="Times New Roman" w:hAnsi="Times New Roman" w:cs="Times New Roman"/>
          <w:vertAlign w:val="subscript"/>
        </w:rPr>
        <w:t>n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N</w:t>
      </w:r>
      <w:r w:rsidRPr="00221D97">
        <w:rPr>
          <w:rFonts w:ascii="Times New Roman" w:hAnsi="Times New Roman" w:cs="Times New Roman"/>
          <w:vertAlign w:val="superscript"/>
        </w:rPr>
        <w:t>ou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Максимальное значение показателя оценки качества по отрасли социальной сферы в субъекте Российской Федерации составляет 100 баллов;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в) показатель оценки качества по субъекту Российской Федерации в целом рассчитывается по формуле:</w:t>
      </w:r>
    </w:p>
    <w:p w:rsidR="00933E4B" w:rsidRPr="00221D97" w:rsidRDefault="00933E4B" w:rsidP="00933E4B">
      <w:pPr>
        <w:pStyle w:val="ConsPlusNormal"/>
        <w:jc w:val="center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  <w:noProof/>
          <w:position w:val="-11"/>
        </w:rPr>
        <w:drawing>
          <wp:inline distT="0" distB="0" distL="0" distR="0" wp14:anchorId="06812CDA" wp14:editId="24A2641D">
            <wp:extent cx="1295400" cy="285750"/>
            <wp:effectExtent l="0" t="0" r="0" b="0"/>
            <wp:docPr id="1" name="Рисунок 1" descr="base_1_30852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08521_327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B" w:rsidRPr="00221D97" w:rsidRDefault="00933E4B" w:rsidP="00933E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где: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u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в u-ом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S</w:t>
      </w:r>
      <w:r w:rsidRPr="00221D97">
        <w:rPr>
          <w:rFonts w:ascii="Times New Roman" w:hAnsi="Times New Roman" w:cs="Times New Roman"/>
          <w:vertAlign w:val="superscript"/>
        </w:rPr>
        <w:t>ou</w:t>
      </w:r>
      <w:proofErr w:type="spellEnd"/>
      <w:r w:rsidRPr="00221D97">
        <w:rPr>
          <w:rFonts w:ascii="Times New Roman" w:hAnsi="Times New Roman" w:cs="Times New Roman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21D97">
        <w:rPr>
          <w:rFonts w:ascii="Times New Roman" w:hAnsi="Times New Roman" w:cs="Times New Roman"/>
        </w:rPr>
        <w:t>Q</w:t>
      </w:r>
      <w:r w:rsidRPr="00221D97">
        <w:rPr>
          <w:rFonts w:ascii="Times New Roman" w:hAnsi="Times New Roman" w:cs="Times New Roman"/>
          <w:vertAlign w:val="subscript"/>
        </w:rPr>
        <w:t>u</w:t>
      </w:r>
      <w:proofErr w:type="spellEnd"/>
      <w:r w:rsidRPr="00221D97">
        <w:rPr>
          <w:rFonts w:ascii="Times New Roman" w:hAnsi="Times New Roman" w:cs="Times New Roman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933E4B" w:rsidRPr="00221D97" w:rsidRDefault="00933E4B" w:rsidP="00933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D97">
        <w:rPr>
          <w:rFonts w:ascii="Times New Roman" w:hAnsi="Times New Roman" w:cs="Times New Roman"/>
        </w:rPr>
        <w:t>Максимальное значение показателя оценки качества по субъекту Российской Федерации в целом составляет 100 баллов;</w:t>
      </w:r>
    </w:p>
    <w:p w:rsidR="00550663" w:rsidRDefault="00933E4B" w:rsidP="00550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21D97">
        <w:rPr>
          <w:rFonts w:ascii="Times New Roman" w:hAnsi="Times New Roman" w:cs="Times New Roman"/>
        </w:rPr>
        <w:t>г)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"б" и "в" настоящего пункта.</w:t>
      </w:r>
      <w:proofErr w:type="gramEnd"/>
    </w:p>
    <w:p w:rsidR="00550663" w:rsidRDefault="0055066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E5B6E" w:rsidRDefault="00AE5B6E" w:rsidP="00F366A1">
      <w:pPr>
        <w:pStyle w:val="ConsPlusNormal"/>
        <w:spacing w:before="2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3" w:name="_Toc14727211"/>
      <w:bookmarkStart w:id="64" w:name="_Toc17973168"/>
      <w:r w:rsidRPr="002913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B8C">
        <w:rPr>
          <w:rFonts w:ascii="Times New Roman" w:hAnsi="Times New Roman" w:cs="Times New Roman"/>
          <w:b/>
          <w:sz w:val="24"/>
          <w:szCs w:val="24"/>
        </w:rPr>
        <w:t>4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по критериям (СТАЦИОНАРНАЯ ФОРМА)</w:t>
      </w:r>
      <w:bookmarkEnd w:id="63"/>
      <w:bookmarkEnd w:id="64"/>
    </w:p>
    <w:p w:rsidR="008A2515" w:rsidRDefault="008A2515" w:rsidP="00F366A1">
      <w:pPr>
        <w:pStyle w:val="ConsPlusNormal"/>
        <w:spacing w:before="2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5B6E" w:rsidRPr="002913E1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E1">
        <w:rPr>
          <w:rFonts w:ascii="Times New Roman" w:hAnsi="Times New Roman" w:cs="Times New Roman"/>
          <w:b/>
          <w:sz w:val="24"/>
          <w:szCs w:val="24"/>
        </w:rPr>
        <w:t xml:space="preserve">Таблица  1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Критерий 1 </w:t>
      </w:r>
      <w:r w:rsidRPr="002913E1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организации»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5"/>
        <w:gridCol w:w="1360"/>
        <w:gridCol w:w="1839"/>
        <w:gridCol w:w="1037"/>
      </w:tblGrid>
      <w:tr w:rsidR="00572643" w:rsidRPr="00572643" w:rsidTr="007B776A">
        <w:trPr>
          <w:trHeight w:val="960"/>
        </w:trPr>
        <w:tc>
          <w:tcPr>
            <w:tcW w:w="5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572643" w:rsidRPr="00572643" w:rsidTr="007B776A">
        <w:trPr>
          <w:trHeight w:val="56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94,47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572643" w:rsidRPr="00572643" w:rsidTr="007B776A">
        <w:trPr>
          <w:trHeight w:val="596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572643" w:rsidRPr="00572643" w:rsidTr="007B776A">
        <w:trPr>
          <w:trHeight w:val="595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8A2515" w:rsidRDefault="008A2515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6E" w:rsidRPr="004C6111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11">
        <w:rPr>
          <w:rFonts w:ascii="Times New Roman" w:hAnsi="Times New Roman" w:cs="Times New Roman"/>
          <w:b/>
          <w:sz w:val="24"/>
          <w:szCs w:val="24"/>
        </w:rPr>
        <w:t xml:space="preserve">Таблица 2 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54D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услуг, в том числе время ожидания предоставления услуг»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5"/>
        <w:gridCol w:w="1360"/>
        <w:gridCol w:w="1839"/>
        <w:gridCol w:w="1037"/>
      </w:tblGrid>
      <w:tr w:rsidR="00572643" w:rsidRPr="00572643" w:rsidTr="007B776A">
        <w:trPr>
          <w:trHeight w:val="960"/>
        </w:trPr>
        <w:tc>
          <w:tcPr>
            <w:tcW w:w="5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572643" w:rsidRPr="00572643" w:rsidTr="007B776A">
        <w:trPr>
          <w:trHeight w:val="60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572643" w:rsidRPr="00572643" w:rsidTr="007B776A">
        <w:trPr>
          <w:trHeight w:val="6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72643" w:rsidRPr="00572643" w:rsidTr="007B776A">
        <w:trPr>
          <w:trHeight w:val="6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8A2515" w:rsidRDefault="008A2515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6E" w:rsidRPr="008337AA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AA">
        <w:rPr>
          <w:rFonts w:ascii="Times New Roman" w:hAnsi="Times New Roman" w:cs="Times New Roman"/>
          <w:b/>
          <w:sz w:val="24"/>
          <w:szCs w:val="24"/>
        </w:rPr>
        <w:t xml:space="preserve">Таблица 3 Критерий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 «Доступность услуг для инвалидов»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5"/>
        <w:gridCol w:w="1360"/>
        <w:gridCol w:w="1839"/>
        <w:gridCol w:w="1037"/>
      </w:tblGrid>
      <w:tr w:rsidR="00572643" w:rsidRPr="00572643" w:rsidTr="007B776A">
        <w:trPr>
          <w:trHeight w:val="960"/>
        </w:trPr>
        <w:tc>
          <w:tcPr>
            <w:tcW w:w="5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572643" w:rsidRPr="00572643" w:rsidTr="007B776A">
        <w:trPr>
          <w:trHeight w:val="60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572643" w:rsidRPr="00572643" w:rsidTr="007B776A">
        <w:trPr>
          <w:trHeight w:val="6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572643" w:rsidRPr="00572643" w:rsidTr="007B776A">
        <w:trPr>
          <w:trHeight w:val="600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8A2515" w:rsidRDefault="008A2515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5B6E" w:rsidRPr="002D154D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 </w:t>
      </w:r>
      <w:r w:rsidR="00572643" w:rsidRPr="00572643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="00572643">
        <w:rPr>
          <w:rFonts w:ascii="Times New Roman" w:hAnsi="Times New Roman" w:cs="Times New Roman"/>
          <w:b/>
          <w:sz w:val="24"/>
          <w:szCs w:val="24"/>
        </w:rPr>
        <w:t>4</w:t>
      </w:r>
      <w:r w:rsidR="00572643" w:rsidRPr="0057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54D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45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Pr="002D154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1417"/>
        <w:gridCol w:w="1774"/>
        <w:gridCol w:w="1203"/>
      </w:tblGrid>
      <w:tr w:rsidR="00572643" w:rsidRPr="003F0615" w:rsidTr="007B776A">
        <w:trPr>
          <w:trHeight w:val="96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572643" w:rsidRPr="003F0615" w:rsidTr="007B776A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572643" w:rsidRPr="003F0615" w:rsidTr="007B776A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72643" w:rsidRPr="003F0615" w:rsidTr="007B776A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E5B6E" w:rsidRDefault="00AE5B6E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5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  <w:r w:rsidR="00572643" w:rsidRPr="00572643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="00572643">
        <w:rPr>
          <w:rFonts w:ascii="Times New Roman" w:hAnsi="Times New Roman" w:cs="Times New Roman"/>
          <w:b/>
          <w:sz w:val="24"/>
          <w:szCs w:val="24"/>
        </w:rPr>
        <w:t>5</w:t>
      </w:r>
      <w:r w:rsidR="00572643" w:rsidRPr="0057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45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1920"/>
        <w:gridCol w:w="1980"/>
        <w:gridCol w:w="1203"/>
      </w:tblGrid>
      <w:tr w:rsidR="00572643" w:rsidRPr="003F0615" w:rsidTr="00C96EB6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572643" w:rsidRPr="003F0615" w:rsidTr="00C96EB6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572643" w:rsidRPr="003F0615" w:rsidTr="00C96EB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72643" w:rsidRPr="003F0615" w:rsidTr="00C96EB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643" w:rsidRPr="003F0615" w:rsidRDefault="00572643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43" w:rsidRPr="003F0615" w:rsidRDefault="00572643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B776A" w:rsidRPr="003F0615" w:rsidRDefault="007B776A" w:rsidP="003F061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5" w:name="_Toc14727212"/>
    </w:p>
    <w:p w:rsidR="007B776A" w:rsidRDefault="007B776A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76A" w:rsidRDefault="007B776A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76A" w:rsidRDefault="007B776A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76A" w:rsidRDefault="007B776A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76A" w:rsidRDefault="007B776A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5B6E" w:rsidRPr="002913E1" w:rsidRDefault="00AE5B6E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6" w:name="_Toc17973169"/>
      <w:r w:rsidRPr="002913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CC">
        <w:rPr>
          <w:rFonts w:ascii="Times New Roman" w:hAnsi="Times New Roman" w:cs="Times New Roman"/>
          <w:b/>
          <w:sz w:val="24"/>
          <w:szCs w:val="24"/>
        </w:rPr>
        <w:t>5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по </w:t>
      </w:r>
      <w:r>
        <w:rPr>
          <w:rFonts w:ascii="Times New Roman" w:hAnsi="Times New Roman" w:cs="Times New Roman"/>
          <w:b/>
          <w:sz w:val="24"/>
          <w:szCs w:val="24"/>
        </w:rPr>
        <w:t>показателям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(СТАЦИОНАРНАЯ ФОРМА)</w:t>
      </w:r>
      <w:bookmarkEnd w:id="65"/>
      <w:bookmarkEnd w:id="66"/>
    </w:p>
    <w:p w:rsidR="00AE5B6E" w:rsidRPr="005178CA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8CA">
        <w:rPr>
          <w:rFonts w:ascii="Times New Roman" w:hAnsi="Times New Roman" w:cs="Times New Roman"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</w:rPr>
        <w:t xml:space="preserve">Показатель 1.1 </w:t>
      </w:r>
      <w:r w:rsidRPr="005178CA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4644"/>
        <w:gridCol w:w="1910"/>
        <w:gridCol w:w="1975"/>
        <w:gridCol w:w="1037"/>
      </w:tblGrid>
      <w:tr w:rsidR="00DE529F" w:rsidRPr="00DE529F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DE529F" w:rsidTr="00C96EB6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84,21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DE529F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81,58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DE529F" w:rsidRPr="00DE529F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78,64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6A1C05" w:rsidRDefault="006A1C05" w:rsidP="006A1C05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6A1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 Показатель 1.2 </w:t>
      </w:r>
      <w:r w:rsidRPr="005178CA">
        <w:rPr>
          <w:rFonts w:ascii="Times New Roman" w:hAnsi="Times New Roman" w:cs="Times New Roman"/>
          <w:sz w:val="24"/>
          <w:szCs w:val="24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4644"/>
        <w:gridCol w:w="1910"/>
        <w:gridCol w:w="1975"/>
        <w:gridCol w:w="1037"/>
      </w:tblGrid>
      <w:tr w:rsidR="00DE529F" w:rsidRPr="003F06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E5B6E" w:rsidRDefault="00AE5B6E" w:rsidP="00AE5B6E">
      <w:pPr>
        <w:rPr>
          <w:rFonts w:ascii="Times New Roman" w:hAnsi="Times New Roman" w:cs="Times New Roman"/>
          <w:sz w:val="24"/>
          <w:szCs w:val="24"/>
        </w:rPr>
      </w:pPr>
    </w:p>
    <w:p w:rsidR="007B776A" w:rsidRDefault="007B776A" w:rsidP="00AE5B6E">
      <w:pPr>
        <w:rPr>
          <w:rFonts w:ascii="Times New Roman" w:hAnsi="Times New Roman" w:cs="Times New Roman"/>
          <w:sz w:val="24"/>
          <w:szCs w:val="24"/>
        </w:rPr>
      </w:pPr>
    </w:p>
    <w:p w:rsidR="007B776A" w:rsidRDefault="007B776A" w:rsidP="00AE5B6E">
      <w:pPr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3. Показатель 1.3 </w:t>
      </w:r>
      <w:r w:rsidRPr="00062791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4644"/>
        <w:gridCol w:w="1910"/>
        <w:gridCol w:w="1975"/>
        <w:gridCol w:w="1037"/>
      </w:tblGrid>
      <w:tr w:rsidR="00DE529F" w:rsidRPr="00DE529F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DE529F" w:rsidTr="00C96EB6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DE529F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DE529F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33471A" w:rsidRDefault="0033471A" w:rsidP="00AE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Показатель 2.1 </w:t>
      </w:r>
      <w:r w:rsidRPr="00062791">
        <w:rPr>
          <w:rFonts w:ascii="Times New Roman" w:hAnsi="Times New Roman" w:cs="Times New Roman"/>
          <w:sz w:val="24"/>
          <w:szCs w:val="24"/>
        </w:rPr>
        <w:t>Обеспечение в организации комфортных условий для предоставления услуг</w:t>
      </w:r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4644"/>
        <w:gridCol w:w="1910"/>
        <w:gridCol w:w="1975"/>
        <w:gridCol w:w="1037"/>
      </w:tblGrid>
      <w:tr w:rsidR="00DE529F" w:rsidRPr="003F06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B776A" w:rsidRDefault="007B776A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Показатель 2.2 </w:t>
      </w:r>
      <w:r w:rsidRPr="003D22C9">
        <w:rPr>
          <w:rFonts w:ascii="Times New Roman" w:hAnsi="Times New Roman" w:cs="Times New Roman"/>
          <w:sz w:val="24"/>
          <w:szCs w:val="24"/>
        </w:rPr>
        <w:t>Время ожидания предоставления услуги</w:t>
      </w:r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5303"/>
        <w:gridCol w:w="1507"/>
        <w:gridCol w:w="1719"/>
        <w:gridCol w:w="1037"/>
      </w:tblGrid>
      <w:tr w:rsidR="00DE529F" w:rsidRPr="00DE529F" w:rsidTr="00BC2E27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8A2515" w:rsidRDefault="008A2515" w:rsidP="00DE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DE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6. Показатель 2.3 </w:t>
      </w:r>
      <w:r w:rsidRPr="00A81E7C">
        <w:rPr>
          <w:rFonts w:ascii="Times New Roman" w:hAnsi="Times New Roman" w:cs="Times New Roman"/>
          <w:sz w:val="24"/>
          <w:szCs w:val="24"/>
        </w:rPr>
        <w:t>Доля получателей услуг удовлетворенных комфортностью предоставления услуг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41"/>
        <w:gridCol w:w="1416"/>
        <w:gridCol w:w="1719"/>
        <w:gridCol w:w="1037"/>
      </w:tblGrid>
      <w:tr w:rsidR="00DE529F" w:rsidRPr="00DE529F" w:rsidTr="00BC2E27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8A2515" w:rsidRDefault="008A2515" w:rsidP="00AE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7. Показатель </w:t>
      </w:r>
      <w:r w:rsidRPr="00A81E7C">
        <w:rPr>
          <w:rFonts w:ascii="Times New Roman" w:hAnsi="Times New Roman" w:cs="Times New Roman"/>
          <w:sz w:val="24"/>
          <w:szCs w:val="24"/>
        </w:rPr>
        <w:t>3.1. Оборудование территории, прилегающей к организац</w:t>
      </w:r>
      <w:proofErr w:type="gramStart"/>
      <w:r w:rsidRPr="00A81E7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81E7C">
        <w:rPr>
          <w:rFonts w:ascii="Times New Roman" w:hAnsi="Times New Roman" w:cs="Times New Roman"/>
          <w:sz w:val="24"/>
          <w:szCs w:val="24"/>
        </w:rPr>
        <w:t xml:space="preserve"> помещений с учетом доступности для инвалидов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63"/>
        <w:gridCol w:w="1369"/>
        <w:gridCol w:w="1719"/>
        <w:gridCol w:w="1062"/>
      </w:tblGrid>
      <w:tr w:rsidR="00DE529F" w:rsidRPr="00DE529F" w:rsidTr="00BC2E27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DE529F" w:rsidRPr="00DE529F" w:rsidTr="00BC2E27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33114F" w:rsidRDefault="0033114F" w:rsidP="00AE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8. Показатель </w:t>
      </w:r>
      <w:r w:rsidRPr="00335A6C">
        <w:rPr>
          <w:rFonts w:ascii="Times New Roman" w:hAnsi="Times New Roman" w:cs="Times New Roman"/>
          <w:sz w:val="24"/>
          <w:szCs w:val="24"/>
        </w:rPr>
        <w:t>3.2. Обеспечение в организации условий доступности, позволяющих инвалидам получать услуги наравне с другими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DE529F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DE529F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DE529F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DE529F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AE5B6E" w:rsidRDefault="00AE5B6E" w:rsidP="00AE5B6E">
      <w:pPr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9. Показатель </w:t>
      </w:r>
      <w:r w:rsidRPr="00335A6C">
        <w:rPr>
          <w:rFonts w:ascii="Times New Roman" w:hAnsi="Times New Roman" w:cs="Times New Roman"/>
          <w:sz w:val="24"/>
          <w:szCs w:val="24"/>
        </w:rPr>
        <w:t>3.3. Доля получателей услуг, удовлетворенных доступностью услуг для инвалидов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3F0615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C2E27" w:rsidRDefault="00BC2E27" w:rsidP="008A2515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3F0615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E5B6E" w:rsidRDefault="00AE5B6E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11.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3F0615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E5B6E" w:rsidRDefault="00AE5B6E" w:rsidP="008A2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12.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3F0615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3471A" w:rsidRPr="0033471A" w:rsidRDefault="0033471A" w:rsidP="0033471A">
      <w:pPr>
        <w:spacing w:after="0" w:line="240" w:lineRule="auto"/>
        <w:rPr>
          <w:rFonts w:ascii="Times New Roman" w:hAnsi="Times New Roman" w:cs="Times New Roman"/>
        </w:rPr>
      </w:pPr>
    </w:p>
    <w:p w:rsidR="00AE5B6E" w:rsidRDefault="00AE5B6E" w:rsidP="00221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6D3B">
        <w:rPr>
          <w:rFonts w:ascii="Times New Roman" w:hAnsi="Times New Roman" w:cs="Times New Roman"/>
          <w:sz w:val="24"/>
          <w:szCs w:val="24"/>
        </w:rPr>
        <w:t>. Показатель 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3F0615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C2E27" w:rsidRDefault="00BC2E27" w:rsidP="008A2515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D3B">
        <w:rPr>
          <w:rFonts w:ascii="Times New Roman" w:hAnsi="Times New Roman" w:cs="Times New Roman"/>
          <w:sz w:val="24"/>
          <w:szCs w:val="24"/>
        </w:rPr>
        <w:t>.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D3B">
        <w:rPr>
          <w:rFonts w:ascii="Times New Roman" w:hAnsi="Times New Roman" w:cs="Times New Roman"/>
          <w:sz w:val="24"/>
          <w:szCs w:val="24"/>
        </w:rPr>
        <w:t>5.2. Доля получателей услуг, удовлетворенных организационными условиями предоставления услуг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3F0615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3471A" w:rsidRDefault="0033471A" w:rsidP="0033471A"/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6D3B">
        <w:rPr>
          <w:rFonts w:ascii="Times New Roman" w:hAnsi="Times New Roman" w:cs="Times New Roman"/>
          <w:sz w:val="24"/>
          <w:szCs w:val="24"/>
        </w:rPr>
        <w:t>.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82">
        <w:rPr>
          <w:rFonts w:ascii="Times New Roman" w:hAnsi="Times New Roman" w:cs="Times New Roman"/>
          <w:sz w:val="24"/>
          <w:szCs w:val="24"/>
        </w:rPr>
        <w:t>5.3. Доля получателей услуг, удовлетворенных в целом условия</w:t>
      </w:r>
      <w:r>
        <w:rPr>
          <w:rFonts w:ascii="Times New Roman" w:hAnsi="Times New Roman" w:cs="Times New Roman"/>
          <w:sz w:val="24"/>
          <w:szCs w:val="24"/>
        </w:rPr>
        <w:t>ми оказания услуг в организации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3F0615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529F" w:rsidRPr="003F0615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3F0615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F" w:rsidRPr="003F0615" w:rsidRDefault="00DE529F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6A1C05" w:rsidRDefault="006A1C0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b/>
          <w:sz w:val="24"/>
          <w:szCs w:val="24"/>
        </w:rPr>
      </w:pPr>
      <w:bookmarkStart w:id="67" w:name="_Toc1472721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5B6E" w:rsidRPr="009E2882" w:rsidRDefault="00AE5B6E" w:rsidP="00F366A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8" w:name="_Toc17973170"/>
      <w:r w:rsidRPr="009E2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2274F">
        <w:rPr>
          <w:rFonts w:ascii="Times New Roman" w:hAnsi="Times New Roman" w:cs="Times New Roman"/>
          <w:b/>
          <w:sz w:val="24"/>
          <w:szCs w:val="24"/>
        </w:rPr>
        <w:t>6</w:t>
      </w:r>
      <w:r w:rsidRPr="009E2882">
        <w:rPr>
          <w:rFonts w:ascii="Times New Roman" w:hAnsi="Times New Roman" w:cs="Times New Roman"/>
          <w:b/>
          <w:sz w:val="24"/>
          <w:szCs w:val="24"/>
        </w:rPr>
        <w:t xml:space="preserve"> Рейтинг организаци</w:t>
      </w:r>
      <w:r w:rsidR="00DE529F">
        <w:rPr>
          <w:rFonts w:ascii="Times New Roman" w:hAnsi="Times New Roman" w:cs="Times New Roman"/>
          <w:b/>
          <w:sz w:val="24"/>
          <w:szCs w:val="24"/>
        </w:rPr>
        <w:t>й</w:t>
      </w:r>
      <w:r w:rsidRPr="009E2882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стационарного типа</w:t>
      </w:r>
      <w:bookmarkEnd w:id="67"/>
      <w:bookmarkEnd w:id="68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920"/>
        <w:gridCol w:w="1980"/>
        <w:gridCol w:w="1062"/>
      </w:tblGrid>
      <w:tr w:rsidR="00DE529F" w:rsidRPr="00DE529F" w:rsidTr="00C96EB6">
        <w:trPr>
          <w:trHeight w:val="96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4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4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4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4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DE529F" w:rsidRPr="00DE529F" w:rsidTr="00C96EB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E104BA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3. ГБУ «Севастопольский дом-интернат для престарелых и инвалидов»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98,75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E529F" w:rsidRPr="00DE529F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E104BA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E104BA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E104BA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96,32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DE529F" w:rsidRPr="00DE529F" w:rsidTr="00C96E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29F" w:rsidRPr="00E104BA" w:rsidRDefault="00DE529F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2. 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F" w:rsidRPr="00E104BA" w:rsidRDefault="00DE529F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4BA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</w:tbl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A9005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722A" w:rsidRDefault="00DE7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5B6E" w:rsidRPr="002913E1" w:rsidRDefault="00AE5B6E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9" w:name="_Toc14727214"/>
      <w:bookmarkStart w:id="70" w:name="_Toc17973171"/>
      <w:r w:rsidRPr="002913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74F">
        <w:rPr>
          <w:rFonts w:ascii="Times New Roman" w:hAnsi="Times New Roman" w:cs="Times New Roman"/>
          <w:b/>
          <w:sz w:val="24"/>
          <w:szCs w:val="24"/>
        </w:rPr>
        <w:t>7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по критериям (</w:t>
      </w:r>
      <w:r>
        <w:rPr>
          <w:rFonts w:ascii="Times New Roman" w:hAnsi="Times New Roman" w:cs="Times New Roman"/>
          <w:b/>
          <w:sz w:val="24"/>
          <w:szCs w:val="24"/>
        </w:rPr>
        <w:t>ОБСЛУЖИВАНИЕ НА ДОМУ</w:t>
      </w:r>
      <w:r w:rsidRPr="002913E1">
        <w:rPr>
          <w:rFonts w:ascii="Times New Roman" w:hAnsi="Times New Roman" w:cs="Times New Roman"/>
          <w:b/>
          <w:sz w:val="24"/>
          <w:szCs w:val="24"/>
        </w:rPr>
        <w:t>)</w:t>
      </w:r>
      <w:bookmarkEnd w:id="69"/>
      <w:bookmarkEnd w:id="70"/>
    </w:p>
    <w:p w:rsidR="00AE5B6E" w:rsidRPr="002913E1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E1">
        <w:rPr>
          <w:rFonts w:ascii="Times New Roman" w:hAnsi="Times New Roman" w:cs="Times New Roman"/>
          <w:b/>
          <w:sz w:val="24"/>
          <w:szCs w:val="24"/>
        </w:rPr>
        <w:t xml:space="preserve">Таблица  1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Критерий 1 </w:t>
      </w:r>
      <w:r w:rsidRPr="002913E1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организации»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7114BC" w:rsidRPr="007114BC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7114BC" w:rsidRPr="007114BC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BC" w:rsidRPr="003F0615" w:rsidRDefault="007114BC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96,84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AE5B6E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6E" w:rsidRPr="004C6111" w:rsidRDefault="00AE5B6E" w:rsidP="002F22DA">
      <w:pPr>
        <w:rPr>
          <w:rFonts w:ascii="Times New Roman" w:hAnsi="Times New Roman" w:cs="Times New Roman"/>
          <w:b/>
          <w:sz w:val="24"/>
          <w:szCs w:val="24"/>
        </w:rPr>
      </w:pPr>
      <w:r w:rsidRPr="004C6111">
        <w:rPr>
          <w:rFonts w:ascii="Times New Roman" w:hAnsi="Times New Roman" w:cs="Times New Roman"/>
          <w:b/>
          <w:sz w:val="24"/>
          <w:szCs w:val="24"/>
        </w:rPr>
        <w:t xml:space="preserve">Таблица 2 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54D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услуг, в том числе время ожидания предоставления услуг»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7114BC" w:rsidRPr="007114BC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7114BC" w:rsidRPr="007114BC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BC" w:rsidRPr="003F0615" w:rsidRDefault="007114BC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0970BA" w:rsidRDefault="000970BA" w:rsidP="002F22DA">
      <w:pPr>
        <w:rPr>
          <w:rFonts w:ascii="Times New Roman" w:hAnsi="Times New Roman" w:cs="Times New Roman"/>
          <w:b/>
          <w:sz w:val="24"/>
          <w:szCs w:val="24"/>
        </w:rPr>
      </w:pPr>
    </w:p>
    <w:p w:rsidR="00AE5B6E" w:rsidRPr="008337AA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AA">
        <w:rPr>
          <w:rFonts w:ascii="Times New Roman" w:hAnsi="Times New Roman" w:cs="Times New Roman"/>
          <w:b/>
          <w:sz w:val="24"/>
          <w:szCs w:val="24"/>
        </w:rPr>
        <w:t xml:space="preserve">Таблица 3 Критерий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 «Доступность услуг для инвалидов»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7114BC" w:rsidRPr="007114BC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7114BC" w:rsidRPr="007114BC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BC" w:rsidRPr="003F0615" w:rsidRDefault="007114BC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0970BA" w:rsidRPr="002F22DA" w:rsidRDefault="000970BA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BA" w:rsidRDefault="000970BA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27" w:rsidRPr="002F22DA" w:rsidRDefault="00BC2E27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5B6E" w:rsidRDefault="00AE5B6E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 </w:t>
      </w:r>
      <w:r w:rsidR="00A9005E" w:rsidRPr="002F22DA">
        <w:rPr>
          <w:rFonts w:ascii="Times New Roman" w:hAnsi="Times New Roman" w:cs="Times New Roman"/>
          <w:b/>
          <w:sz w:val="24"/>
          <w:szCs w:val="24"/>
        </w:rPr>
        <w:t xml:space="preserve">Критерий 4 </w:t>
      </w:r>
      <w:r w:rsidRPr="002F22DA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 социальной сферы»</w:t>
      </w:r>
    </w:p>
    <w:p w:rsidR="002F22DA" w:rsidRPr="002F22DA" w:rsidRDefault="002F22DA" w:rsidP="002F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7114BC" w:rsidRPr="007114BC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7114BC" w:rsidRPr="007114BC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BC" w:rsidRPr="003F0615" w:rsidRDefault="007114BC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0970BA" w:rsidRDefault="000970BA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6E" w:rsidRPr="00436E45" w:rsidRDefault="00AE5B6E" w:rsidP="00AE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5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  <w:r w:rsidR="00A9005E">
        <w:rPr>
          <w:rFonts w:ascii="Times New Roman" w:hAnsi="Times New Roman" w:cs="Times New Roman"/>
          <w:b/>
          <w:sz w:val="24"/>
          <w:szCs w:val="24"/>
        </w:rPr>
        <w:t xml:space="preserve">Критерий 5 </w:t>
      </w:r>
      <w:r w:rsidRPr="00436E45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7114BC" w:rsidRPr="007114BC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7114BC" w:rsidRPr="007114BC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BC" w:rsidRPr="003F0615" w:rsidRDefault="007114BC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BC" w:rsidRPr="003F0615" w:rsidRDefault="007114BC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6A1C05" w:rsidRDefault="006A1C0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>
      <w:pPr>
        <w:rPr>
          <w:rFonts w:ascii="Times New Roman" w:hAnsi="Times New Roman" w:cs="Times New Roman"/>
          <w:b/>
          <w:sz w:val="24"/>
          <w:szCs w:val="24"/>
        </w:rPr>
      </w:pPr>
    </w:p>
    <w:p w:rsidR="00DE529F" w:rsidRDefault="00DE529F">
      <w:pPr>
        <w:rPr>
          <w:rFonts w:ascii="Times New Roman" w:hAnsi="Times New Roman" w:cs="Times New Roman"/>
          <w:b/>
          <w:sz w:val="24"/>
          <w:szCs w:val="24"/>
        </w:rPr>
      </w:pPr>
    </w:p>
    <w:p w:rsidR="003F0615" w:rsidRDefault="003F0615">
      <w:pPr>
        <w:rPr>
          <w:rFonts w:ascii="Times New Roman" w:hAnsi="Times New Roman" w:cs="Times New Roman"/>
          <w:b/>
          <w:sz w:val="24"/>
          <w:szCs w:val="24"/>
        </w:rPr>
      </w:pPr>
      <w:bookmarkStart w:id="71" w:name="_Toc1472721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5B6E" w:rsidRPr="002913E1" w:rsidRDefault="00AE5B6E" w:rsidP="00F366A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2" w:name="_Toc17973172"/>
      <w:r w:rsidRPr="002913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9F4">
        <w:rPr>
          <w:rFonts w:ascii="Times New Roman" w:hAnsi="Times New Roman" w:cs="Times New Roman"/>
          <w:b/>
          <w:sz w:val="24"/>
          <w:szCs w:val="24"/>
        </w:rPr>
        <w:t>8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по </w:t>
      </w:r>
      <w:r>
        <w:rPr>
          <w:rFonts w:ascii="Times New Roman" w:hAnsi="Times New Roman" w:cs="Times New Roman"/>
          <w:b/>
          <w:sz w:val="24"/>
          <w:szCs w:val="24"/>
        </w:rPr>
        <w:t>показателям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64269">
        <w:rPr>
          <w:rFonts w:ascii="Times New Roman" w:hAnsi="Times New Roman" w:cs="Times New Roman"/>
          <w:b/>
          <w:sz w:val="24"/>
          <w:szCs w:val="24"/>
        </w:rPr>
        <w:t>ОБСЛУЖИВАНИЕ НА ДОМУ</w:t>
      </w:r>
      <w:r w:rsidRPr="002913E1">
        <w:rPr>
          <w:rFonts w:ascii="Times New Roman" w:hAnsi="Times New Roman" w:cs="Times New Roman"/>
          <w:b/>
          <w:sz w:val="24"/>
          <w:szCs w:val="24"/>
        </w:rPr>
        <w:t>)</w:t>
      </w:r>
      <w:bookmarkEnd w:id="71"/>
      <w:bookmarkEnd w:id="72"/>
    </w:p>
    <w:p w:rsidR="00AE5B6E" w:rsidRPr="005178CA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8CA">
        <w:rPr>
          <w:rFonts w:ascii="Times New Roman" w:hAnsi="Times New Roman" w:cs="Times New Roman"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</w:rPr>
        <w:t xml:space="preserve">Показатель 1.1 </w:t>
      </w:r>
      <w:r w:rsidRPr="005178CA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89,47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0970BA" w:rsidRDefault="000970BA" w:rsidP="00131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131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 Показатель 1.2 </w:t>
      </w:r>
      <w:r w:rsidRPr="005178CA">
        <w:rPr>
          <w:rFonts w:ascii="Times New Roman" w:hAnsi="Times New Roman" w:cs="Times New Roman"/>
          <w:sz w:val="24"/>
          <w:szCs w:val="24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0970BA" w:rsidRDefault="000970BA" w:rsidP="00AE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Показатель 1.3 </w:t>
      </w:r>
      <w:r w:rsidRPr="00062791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2F22DA" w:rsidRDefault="002F22DA" w:rsidP="00AE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4. Показатель 2.1 </w:t>
      </w:r>
      <w:r w:rsidRPr="00062791">
        <w:rPr>
          <w:rFonts w:ascii="Times New Roman" w:hAnsi="Times New Roman" w:cs="Times New Roman"/>
          <w:sz w:val="24"/>
          <w:szCs w:val="24"/>
        </w:rPr>
        <w:t>Обеспечение в организации комфортных условий для предоставления услуг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E1A5F" w:rsidRDefault="008E1A5F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Показатель 2.2 </w:t>
      </w:r>
      <w:r w:rsidRPr="003D22C9">
        <w:rPr>
          <w:rFonts w:ascii="Times New Roman" w:hAnsi="Times New Roman" w:cs="Times New Roman"/>
          <w:sz w:val="24"/>
          <w:szCs w:val="24"/>
        </w:rPr>
        <w:t>Время ожидания предоставления услуги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E1A5F" w:rsidRDefault="008E1A5F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6. Показатель 2.3 </w:t>
      </w:r>
      <w:r w:rsidRPr="00A81E7C">
        <w:rPr>
          <w:rFonts w:ascii="Times New Roman" w:hAnsi="Times New Roman" w:cs="Times New Roman"/>
          <w:sz w:val="24"/>
          <w:szCs w:val="24"/>
        </w:rPr>
        <w:t>Доля получателей услуг удовлетворенных комфортностью предоставления услуг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E1A5F" w:rsidRDefault="008E1A5F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7. Показатель </w:t>
      </w:r>
      <w:r w:rsidRPr="00A81E7C">
        <w:rPr>
          <w:rFonts w:ascii="Times New Roman" w:hAnsi="Times New Roman" w:cs="Times New Roman"/>
          <w:sz w:val="24"/>
          <w:szCs w:val="24"/>
        </w:rPr>
        <w:t>3.1. Оборудование территории, прилегающей к организац</w:t>
      </w:r>
      <w:proofErr w:type="gramStart"/>
      <w:r w:rsidRPr="00A81E7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81E7C">
        <w:rPr>
          <w:rFonts w:ascii="Times New Roman" w:hAnsi="Times New Roman" w:cs="Times New Roman"/>
          <w:sz w:val="24"/>
          <w:szCs w:val="24"/>
        </w:rPr>
        <w:t xml:space="preserve"> помещений с учетом доступности для инвалидов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A2515" w:rsidRDefault="008A2515" w:rsidP="00AE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8. Показатель </w:t>
      </w:r>
      <w:r w:rsidRPr="00335A6C">
        <w:rPr>
          <w:rFonts w:ascii="Times New Roman" w:hAnsi="Times New Roman" w:cs="Times New Roman"/>
          <w:sz w:val="24"/>
          <w:szCs w:val="24"/>
        </w:rPr>
        <w:t>3.2. Обеспечение в организации условий доступности, позволяющих инвалидам получать услуги наравне с другими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627A1" w:rsidRDefault="008627A1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9. Показатель </w:t>
      </w:r>
      <w:r w:rsidRPr="00335A6C">
        <w:rPr>
          <w:rFonts w:ascii="Times New Roman" w:hAnsi="Times New Roman" w:cs="Times New Roman"/>
          <w:sz w:val="24"/>
          <w:szCs w:val="24"/>
        </w:rPr>
        <w:t>3.3. Доля получателей услуг, удовлетворенных доступностью услуг для инвалидов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627A1" w:rsidRDefault="008627A1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BC2E27" w:rsidRDefault="00BC2E27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11.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8627A1" w:rsidRDefault="008627A1" w:rsidP="00AE5B6E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12.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2F22DA" w:rsidRDefault="002F22DA" w:rsidP="002F22DA"/>
    <w:p w:rsidR="00AE5B6E" w:rsidRDefault="00AE5B6E" w:rsidP="009C65B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6D3B">
        <w:rPr>
          <w:rFonts w:ascii="Times New Roman" w:hAnsi="Times New Roman" w:cs="Times New Roman"/>
          <w:sz w:val="24"/>
          <w:szCs w:val="24"/>
        </w:rPr>
        <w:t>. Показатель 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BC2E27" w:rsidRDefault="00BC2E27" w:rsidP="00D52F27">
      <w:pPr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D3B">
        <w:rPr>
          <w:rFonts w:ascii="Times New Roman" w:hAnsi="Times New Roman" w:cs="Times New Roman"/>
          <w:sz w:val="24"/>
          <w:szCs w:val="24"/>
        </w:rPr>
        <w:t>.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D3B">
        <w:rPr>
          <w:rFonts w:ascii="Times New Roman" w:hAnsi="Times New Roman" w:cs="Times New Roman"/>
          <w:sz w:val="24"/>
          <w:szCs w:val="24"/>
        </w:rPr>
        <w:t>5.2. Доля получателей услуг, удовлетворенных организационными условиями предоставления услуг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0970BA" w:rsidRDefault="000970BA" w:rsidP="00AE5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6E" w:rsidRDefault="00AE5B6E" w:rsidP="00AE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6D3B">
        <w:rPr>
          <w:rFonts w:ascii="Times New Roman" w:hAnsi="Times New Roman" w:cs="Times New Roman"/>
          <w:sz w:val="24"/>
          <w:szCs w:val="24"/>
        </w:rPr>
        <w:t>.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82">
        <w:rPr>
          <w:rFonts w:ascii="Times New Roman" w:hAnsi="Times New Roman" w:cs="Times New Roman"/>
          <w:sz w:val="24"/>
          <w:szCs w:val="24"/>
        </w:rPr>
        <w:t>5.3. Доля получателей услуг, удовлетворенных в целом условия</w:t>
      </w:r>
      <w:r>
        <w:rPr>
          <w:rFonts w:ascii="Times New Roman" w:hAnsi="Times New Roman" w:cs="Times New Roman"/>
          <w:sz w:val="24"/>
          <w:szCs w:val="24"/>
        </w:rPr>
        <w:t>ми оказания услуг в организации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59"/>
        <w:gridCol w:w="1556"/>
        <w:gridCol w:w="1977"/>
        <w:gridCol w:w="1037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:rsidR="00AE5B6E" w:rsidRDefault="00AE5B6E" w:rsidP="00AE5B6E">
      <w:pPr>
        <w:rPr>
          <w:rFonts w:ascii="Times New Roman" w:hAnsi="Times New Roman" w:cs="Times New Roman"/>
          <w:sz w:val="24"/>
          <w:szCs w:val="24"/>
        </w:rPr>
      </w:pPr>
    </w:p>
    <w:p w:rsidR="00C51E15" w:rsidRPr="002913E1" w:rsidRDefault="00C51E15" w:rsidP="00C51E1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3" w:name="_Toc17973173"/>
      <w:bookmarkStart w:id="74" w:name="_Toc14727216"/>
      <w:r w:rsidRPr="002913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по критериям (</w:t>
      </w:r>
      <w:r>
        <w:rPr>
          <w:rFonts w:ascii="Times New Roman" w:hAnsi="Times New Roman" w:cs="Times New Roman"/>
          <w:b/>
          <w:sz w:val="24"/>
          <w:szCs w:val="24"/>
        </w:rPr>
        <w:t>ПОЛУСТАЦИОНАРНОЕ ОБСЛУЖИВАНИЕ</w:t>
      </w:r>
      <w:r w:rsidRPr="002913E1">
        <w:rPr>
          <w:rFonts w:ascii="Times New Roman" w:hAnsi="Times New Roman" w:cs="Times New Roman"/>
          <w:b/>
          <w:sz w:val="24"/>
          <w:szCs w:val="24"/>
        </w:rPr>
        <w:t>)</w:t>
      </w:r>
      <w:bookmarkEnd w:id="73"/>
    </w:p>
    <w:p w:rsidR="00C51E15" w:rsidRPr="002913E1" w:rsidRDefault="00C51E15" w:rsidP="00C5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E1">
        <w:rPr>
          <w:rFonts w:ascii="Times New Roman" w:hAnsi="Times New Roman" w:cs="Times New Roman"/>
          <w:b/>
          <w:sz w:val="24"/>
          <w:szCs w:val="24"/>
        </w:rPr>
        <w:t xml:space="preserve">Таблица  1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Критерий 1 </w:t>
      </w:r>
      <w:r w:rsidRPr="002913E1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организации»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96,84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51E15" w:rsidRPr="00C51E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93,59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C51E15" w:rsidRDefault="00C51E15" w:rsidP="00C5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15" w:rsidRPr="004C6111" w:rsidRDefault="00C51E15" w:rsidP="00C5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11">
        <w:rPr>
          <w:rFonts w:ascii="Times New Roman" w:hAnsi="Times New Roman" w:cs="Times New Roman"/>
          <w:b/>
          <w:sz w:val="24"/>
          <w:szCs w:val="24"/>
        </w:rPr>
        <w:t xml:space="preserve">Таблица 2 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54D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услуг, в том числе время ожидания предоставления услуг»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C51E15" w:rsidRPr="003F06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3F06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51E15" w:rsidRPr="003F06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C51E15" w:rsidRPr="008337AA" w:rsidRDefault="00C51E15" w:rsidP="00C5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AA">
        <w:rPr>
          <w:rFonts w:ascii="Times New Roman" w:hAnsi="Times New Roman" w:cs="Times New Roman"/>
          <w:b/>
          <w:sz w:val="24"/>
          <w:szCs w:val="24"/>
        </w:rPr>
        <w:t xml:space="preserve">Таблица 3 Критерий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37AA">
        <w:rPr>
          <w:rFonts w:ascii="Times New Roman" w:hAnsi="Times New Roman" w:cs="Times New Roman"/>
          <w:b/>
          <w:sz w:val="24"/>
          <w:szCs w:val="24"/>
        </w:rPr>
        <w:t xml:space="preserve"> «Доступность услуг для инвалидов»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51E15" w:rsidRPr="00C51E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C51E15" w:rsidRPr="002F22DA" w:rsidRDefault="00C51E15" w:rsidP="00C5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E15" w:rsidRDefault="00C51E15" w:rsidP="00C5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DA">
        <w:rPr>
          <w:rFonts w:ascii="Times New Roman" w:hAnsi="Times New Roman" w:cs="Times New Roman"/>
          <w:b/>
          <w:sz w:val="24"/>
          <w:szCs w:val="24"/>
        </w:rPr>
        <w:lastRenderedPageBreak/>
        <w:t>Таблица 4 Критерий 4 «Доброжелательность, вежливость работников организации социальной сферы»</w:t>
      </w:r>
    </w:p>
    <w:p w:rsidR="00C51E15" w:rsidRPr="002F22DA" w:rsidRDefault="00C51E15" w:rsidP="00C5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C51E15" w:rsidRPr="003F06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3F06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51E15" w:rsidRPr="003F06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15" w:rsidRPr="00436E45" w:rsidRDefault="00C51E15" w:rsidP="00C5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5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Критерий 5 </w:t>
      </w:r>
      <w:r w:rsidRPr="00436E45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C51E15" w:rsidRPr="003F06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6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3F06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51E15" w:rsidRPr="003F06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3F0615" w:rsidRDefault="00C51E15" w:rsidP="003F061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3F0615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3F0615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615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3F0615" w:rsidRDefault="00C51E15" w:rsidP="003F0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C51E15" w:rsidRDefault="00C51E15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b/>
          <w:sz w:val="24"/>
          <w:szCs w:val="24"/>
        </w:rPr>
      </w:pPr>
    </w:p>
    <w:p w:rsidR="00AB21E1" w:rsidRDefault="00AB2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E15" w:rsidRPr="002913E1" w:rsidRDefault="00C51E15" w:rsidP="00C51E1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5" w:name="_Toc17973174"/>
      <w:r w:rsidRPr="002913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оказания услуг организациями социального обслуживания по </w:t>
      </w:r>
      <w:r>
        <w:rPr>
          <w:rFonts w:ascii="Times New Roman" w:hAnsi="Times New Roman" w:cs="Times New Roman"/>
          <w:b/>
          <w:sz w:val="24"/>
          <w:szCs w:val="24"/>
        </w:rPr>
        <w:t>показателям</w:t>
      </w:r>
      <w:r w:rsidRPr="002913E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ПОЛУСТАЦИОНАРНОЕ ОБСЛУЖИВАНИЕ</w:t>
      </w:r>
      <w:r w:rsidRPr="002913E1">
        <w:rPr>
          <w:rFonts w:ascii="Times New Roman" w:hAnsi="Times New Roman" w:cs="Times New Roman"/>
          <w:b/>
          <w:sz w:val="24"/>
          <w:szCs w:val="24"/>
        </w:rPr>
        <w:t>)</w:t>
      </w:r>
      <w:bookmarkEnd w:id="75"/>
    </w:p>
    <w:p w:rsidR="008A2515" w:rsidRDefault="008A2515" w:rsidP="00C5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E15" w:rsidRPr="005178CA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8CA">
        <w:rPr>
          <w:rFonts w:ascii="Times New Roman" w:hAnsi="Times New Roman" w:cs="Times New Roman"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sz w:val="24"/>
          <w:szCs w:val="24"/>
        </w:rPr>
        <w:t xml:space="preserve">Показатель 1.1 </w:t>
      </w:r>
      <w:r w:rsidRPr="005178CA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C51E15" w:rsidRPr="00C51E15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C51E15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1737E8" w:rsidRDefault="00C51E15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89,47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51E15" w:rsidRPr="00C51E15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1737E8" w:rsidRDefault="00C51E15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78,64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 Показатель 1.2 </w:t>
      </w:r>
      <w:r w:rsidRPr="005178CA">
        <w:rPr>
          <w:rFonts w:ascii="Times New Roman" w:hAnsi="Times New Roman" w:cs="Times New Roman"/>
          <w:sz w:val="24"/>
          <w:szCs w:val="24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C51E15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C51E15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1737E8" w:rsidRDefault="00C51E15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51E15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E15" w:rsidRPr="001737E8" w:rsidRDefault="00C51E15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E15" w:rsidRPr="001737E8" w:rsidRDefault="00C51E15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27" w:rsidRDefault="00BC2E27" w:rsidP="00C5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27" w:rsidRDefault="00BC2E27" w:rsidP="008A2515">
      <w:pPr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3. Показатель 1.3 </w:t>
      </w:r>
      <w:r w:rsidRPr="00062791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Показатель 2.1 </w:t>
      </w:r>
      <w:r w:rsidRPr="00062791">
        <w:rPr>
          <w:rFonts w:ascii="Times New Roman" w:hAnsi="Times New Roman" w:cs="Times New Roman"/>
          <w:sz w:val="24"/>
          <w:szCs w:val="24"/>
        </w:rPr>
        <w:t>Обеспечение в организации комфортных условий для предоставления услуг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Показатель 2.2 </w:t>
      </w:r>
      <w:r w:rsidRPr="003D22C9">
        <w:rPr>
          <w:rFonts w:ascii="Times New Roman" w:hAnsi="Times New Roman" w:cs="Times New Roman"/>
          <w:sz w:val="24"/>
          <w:szCs w:val="24"/>
        </w:rPr>
        <w:t>Время ожидания предоставления услуги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A2515" w:rsidRDefault="008A2515" w:rsidP="00353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E15" w:rsidRDefault="00C51E15" w:rsidP="00353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6. Показатель 2.3 </w:t>
      </w:r>
      <w:r w:rsidRPr="00A81E7C">
        <w:rPr>
          <w:rFonts w:ascii="Times New Roman" w:hAnsi="Times New Roman" w:cs="Times New Roman"/>
          <w:sz w:val="24"/>
          <w:szCs w:val="24"/>
        </w:rPr>
        <w:t>Доля получателей услуг удовлетворенных комфортностью предоставления услуг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7. Показатель </w:t>
      </w:r>
      <w:r w:rsidRPr="00A81E7C">
        <w:rPr>
          <w:rFonts w:ascii="Times New Roman" w:hAnsi="Times New Roman" w:cs="Times New Roman"/>
          <w:sz w:val="24"/>
          <w:szCs w:val="24"/>
        </w:rPr>
        <w:t>3.1. Оборудование территории, прилегающей к организац</w:t>
      </w:r>
      <w:proofErr w:type="gramStart"/>
      <w:r w:rsidRPr="00A81E7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81E7C">
        <w:rPr>
          <w:rFonts w:ascii="Times New Roman" w:hAnsi="Times New Roman" w:cs="Times New Roman"/>
          <w:sz w:val="24"/>
          <w:szCs w:val="24"/>
        </w:rPr>
        <w:t xml:space="preserve"> помещений с учетом доступности для инвалидов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B517B7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B517B7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B517B7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8. Показатель </w:t>
      </w:r>
      <w:r w:rsidRPr="00335A6C">
        <w:rPr>
          <w:rFonts w:ascii="Times New Roman" w:hAnsi="Times New Roman" w:cs="Times New Roman"/>
          <w:sz w:val="24"/>
          <w:szCs w:val="24"/>
        </w:rPr>
        <w:t>3.2. Обеспечение в организации условий доступности, позволяющих инвалидам получать услуги наравне с другими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9. Показатель </w:t>
      </w:r>
      <w:r w:rsidRPr="00335A6C">
        <w:rPr>
          <w:rFonts w:ascii="Times New Roman" w:hAnsi="Times New Roman" w:cs="Times New Roman"/>
          <w:sz w:val="24"/>
          <w:szCs w:val="24"/>
        </w:rPr>
        <w:t>3.3. Доля получателей услуг, удовлетворенных доступностью услуг для инвалидов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53265" w:rsidRDefault="00353265" w:rsidP="00C5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11.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38"/>
        <w:gridCol w:w="1360"/>
        <w:gridCol w:w="1836"/>
        <w:gridCol w:w="1137"/>
      </w:tblGrid>
      <w:tr w:rsidR="00B517B7" w:rsidRPr="001737E8" w:rsidTr="00BC2E27">
        <w:trPr>
          <w:trHeight w:val="960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BC2E27">
        <w:trPr>
          <w:trHeight w:val="900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BC2E27">
        <w:trPr>
          <w:trHeight w:val="60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12. Показатель </w:t>
      </w:r>
      <w:r w:rsidRPr="00335A6C">
        <w:rPr>
          <w:rFonts w:ascii="Times New Roman" w:hAnsi="Times New Roman" w:cs="Times New Roman"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/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6D3B">
        <w:rPr>
          <w:rFonts w:ascii="Times New Roman" w:hAnsi="Times New Roman" w:cs="Times New Roman"/>
          <w:sz w:val="24"/>
          <w:szCs w:val="24"/>
        </w:rPr>
        <w:t>. Показатель 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D3B">
        <w:rPr>
          <w:rFonts w:ascii="Times New Roman" w:hAnsi="Times New Roman" w:cs="Times New Roman"/>
          <w:sz w:val="24"/>
          <w:szCs w:val="24"/>
        </w:rPr>
        <w:t>.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D3B">
        <w:rPr>
          <w:rFonts w:ascii="Times New Roman" w:hAnsi="Times New Roman" w:cs="Times New Roman"/>
          <w:sz w:val="24"/>
          <w:szCs w:val="24"/>
        </w:rPr>
        <w:t>5.2. Доля получателей услуг, удовлетворенных организационными условиями предоставления услуг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E15" w:rsidRDefault="00C51E15" w:rsidP="00C51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6D3B">
        <w:rPr>
          <w:rFonts w:ascii="Times New Roman" w:hAnsi="Times New Roman" w:cs="Times New Roman"/>
          <w:sz w:val="24"/>
          <w:szCs w:val="24"/>
        </w:rPr>
        <w:t>. Показатель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82">
        <w:rPr>
          <w:rFonts w:ascii="Times New Roman" w:hAnsi="Times New Roman" w:cs="Times New Roman"/>
          <w:sz w:val="24"/>
          <w:szCs w:val="24"/>
        </w:rPr>
        <w:t>5.3. Доля получателей услуг, удовлетворенных в целом условия</w:t>
      </w:r>
      <w:r>
        <w:rPr>
          <w:rFonts w:ascii="Times New Roman" w:hAnsi="Times New Roman" w:cs="Times New Roman"/>
          <w:sz w:val="24"/>
          <w:szCs w:val="24"/>
        </w:rPr>
        <w:t>ми оказания услуг в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1737E8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1737E8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1737E8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51E15" w:rsidRDefault="00C51E15" w:rsidP="00C51E15">
      <w:pPr>
        <w:rPr>
          <w:rFonts w:ascii="Times New Roman" w:hAnsi="Times New Roman" w:cs="Times New Roman"/>
          <w:sz w:val="24"/>
          <w:szCs w:val="24"/>
        </w:rPr>
      </w:pPr>
    </w:p>
    <w:p w:rsidR="00BC2E27" w:rsidRDefault="00BC2E27" w:rsidP="00C51E15">
      <w:pPr>
        <w:rPr>
          <w:rFonts w:ascii="Times New Roman" w:hAnsi="Times New Roman" w:cs="Times New Roman"/>
          <w:sz w:val="24"/>
          <w:szCs w:val="24"/>
        </w:rPr>
      </w:pPr>
    </w:p>
    <w:p w:rsidR="008A2515" w:rsidRDefault="008A25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0B07" w:rsidRDefault="004F0B07" w:rsidP="00F366A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6" w:name="_Toc17973175"/>
      <w:r w:rsidRPr="009E28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51E15">
        <w:rPr>
          <w:rFonts w:ascii="Times New Roman" w:hAnsi="Times New Roman" w:cs="Times New Roman"/>
          <w:b/>
          <w:sz w:val="24"/>
          <w:szCs w:val="24"/>
        </w:rPr>
        <w:t>11</w:t>
      </w:r>
      <w:r w:rsidRPr="009E2882">
        <w:rPr>
          <w:rFonts w:ascii="Times New Roman" w:hAnsi="Times New Roman" w:cs="Times New Roman"/>
          <w:b/>
          <w:sz w:val="24"/>
          <w:szCs w:val="24"/>
        </w:rPr>
        <w:t xml:space="preserve"> Рейтинг организаци</w:t>
      </w:r>
      <w:r w:rsidR="00C51E15">
        <w:rPr>
          <w:rFonts w:ascii="Times New Roman" w:hAnsi="Times New Roman" w:cs="Times New Roman"/>
          <w:b/>
          <w:sz w:val="24"/>
          <w:szCs w:val="24"/>
        </w:rPr>
        <w:t>й</w:t>
      </w:r>
      <w:r w:rsidRPr="009E2882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</w:t>
      </w:r>
      <w:bookmarkEnd w:id="74"/>
      <w:r w:rsidR="00C51E15">
        <w:rPr>
          <w:rFonts w:ascii="Times New Roman" w:hAnsi="Times New Roman" w:cs="Times New Roman"/>
          <w:b/>
          <w:sz w:val="24"/>
          <w:szCs w:val="24"/>
        </w:rPr>
        <w:t>полустационарного типа</w:t>
      </w:r>
      <w:bookmarkEnd w:id="76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980"/>
        <w:gridCol w:w="1139"/>
      </w:tblGrid>
      <w:tr w:rsidR="00B517B7" w:rsidRPr="00B517B7" w:rsidTr="00C96EB6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B517B7" w:rsidRPr="00B517B7" w:rsidTr="00C96EB6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1. ГКУ «Севастопольский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99,37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B517B7" w:rsidRPr="00B517B7" w:rsidTr="00C96EB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7B7" w:rsidRPr="001737E8" w:rsidRDefault="00B517B7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96,32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B7" w:rsidRPr="001737E8" w:rsidRDefault="00B517B7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</w:tbl>
    <w:p w:rsidR="004F0B07" w:rsidRDefault="004F0B07" w:rsidP="004F0B07">
      <w:pPr>
        <w:rPr>
          <w:rFonts w:ascii="Times New Roman" w:hAnsi="Times New Roman" w:cs="Times New Roman"/>
          <w:sz w:val="24"/>
          <w:szCs w:val="24"/>
        </w:rPr>
      </w:pPr>
    </w:p>
    <w:p w:rsidR="006F2C4C" w:rsidRDefault="006F2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0B07" w:rsidRPr="009234BE" w:rsidRDefault="004F0B07" w:rsidP="009234B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7" w:name="_Toc14727217"/>
      <w:bookmarkStart w:id="78" w:name="_Toc17973176"/>
      <w:r w:rsidRPr="009234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C51E15" w:rsidRPr="009234BE">
        <w:rPr>
          <w:rFonts w:ascii="Times New Roman" w:hAnsi="Times New Roman" w:cs="Times New Roman"/>
          <w:b/>
          <w:sz w:val="24"/>
          <w:szCs w:val="24"/>
        </w:rPr>
        <w:t>2</w:t>
      </w:r>
      <w:r w:rsidRPr="009234BE">
        <w:rPr>
          <w:rFonts w:ascii="Times New Roman" w:hAnsi="Times New Roman" w:cs="Times New Roman"/>
          <w:b/>
          <w:sz w:val="24"/>
          <w:szCs w:val="24"/>
        </w:rPr>
        <w:t xml:space="preserve"> Итоговый рейтинг организаций, оказывающих услуги в сфере социального обслуживания на территории </w:t>
      </w:r>
      <w:bookmarkEnd w:id="77"/>
      <w:r w:rsidR="00C51E15" w:rsidRPr="009234BE">
        <w:rPr>
          <w:rFonts w:ascii="Times New Roman" w:hAnsi="Times New Roman" w:cs="Times New Roman"/>
          <w:b/>
          <w:sz w:val="24"/>
          <w:szCs w:val="24"/>
        </w:rPr>
        <w:t>города Севастополя</w:t>
      </w:r>
      <w:bookmarkEnd w:id="78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719"/>
        <w:gridCol w:w="1258"/>
      </w:tblGrid>
      <w:tr w:rsidR="009234BE" w:rsidRPr="00B517B7" w:rsidTr="008A2515">
        <w:trPr>
          <w:trHeight w:val="9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9234BE" w:rsidRPr="00B517B7" w:rsidTr="008A2515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4BE" w:rsidRPr="001737E8" w:rsidRDefault="009234BE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1. ГКУ «Севастопольский реабилитационный центр для детей и подростков с ограниченными возможностями»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99,37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9234BE" w:rsidRPr="00B517B7" w:rsidTr="00475451">
        <w:trPr>
          <w:trHeight w:val="5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BE" w:rsidRPr="001737E8" w:rsidRDefault="009234BE" w:rsidP="001737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37E8">
              <w:rPr>
                <w:rFonts w:ascii="Times New Roman" w:hAnsi="Times New Roman" w:cs="Times New Roman"/>
                <w:color w:val="000000"/>
              </w:rPr>
              <w:t xml:space="preserve">3. ГБУ «Севастопольский дом-интернат для престарелых и инвалидов»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7E8">
              <w:rPr>
                <w:rFonts w:ascii="Times New Roman" w:hAnsi="Times New Roman" w:cs="Times New Roman"/>
                <w:color w:val="000000"/>
              </w:rPr>
              <w:t>98,75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7E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9234BE" w:rsidRPr="00B517B7" w:rsidTr="008A2515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4BE" w:rsidRPr="001737E8" w:rsidRDefault="009234BE" w:rsidP="001737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4. ГКУ «Севастопольский центр социальной и </w:t>
            </w:r>
            <w:proofErr w:type="spellStart"/>
            <w:r w:rsidRPr="001737E8">
              <w:rPr>
                <w:rFonts w:ascii="Times New Roman" w:eastAsia="Calibri" w:hAnsi="Times New Roman" w:cs="Times New Roman"/>
                <w:color w:val="000000"/>
              </w:rPr>
              <w:t>постинтернатной</w:t>
            </w:r>
            <w:proofErr w:type="spellEnd"/>
            <w:r w:rsidRPr="001737E8">
              <w:rPr>
                <w:rFonts w:ascii="Times New Roman" w:eastAsia="Calibri" w:hAnsi="Times New Roman" w:cs="Times New Roman"/>
                <w:color w:val="000000"/>
              </w:rPr>
              <w:t xml:space="preserve"> адаптации»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96,32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9234BE" w:rsidRPr="00B517B7" w:rsidTr="008A2515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BE" w:rsidRPr="001737E8" w:rsidRDefault="009234BE" w:rsidP="001737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37E8">
              <w:rPr>
                <w:rFonts w:ascii="Times New Roman" w:hAnsi="Times New Roman" w:cs="Times New Roman"/>
                <w:color w:val="000000"/>
              </w:rPr>
              <w:t xml:space="preserve">2. ГКУ города Севастополя «Центр помощи детям, оставшимся без попечения родителей, «Наш дом»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7E8">
              <w:rPr>
                <w:rFonts w:ascii="Times New Roman" w:hAnsi="Times New Roman" w:cs="Times New Roman"/>
                <w:color w:val="000000"/>
              </w:rPr>
              <w:t>86,32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4BE" w:rsidRPr="001737E8" w:rsidRDefault="009234BE" w:rsidP="001737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7E8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</w:tbl>
    <w:p w:rsidR="006F2C4C" w:rsidRPr="006A1C05" w:rsidRDefault="006F2C4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A1C0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ADC" w:rsidRDefault="004B7ADC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482" w:rsidRDefault="00FF6482" w:rsidP="004B7ADC">
      <w:pPr>
        <w:pStyle w:val="1"/>
        <w:jc w:val="center"/>
        <w:rPr>
          <w:b w:val="0"/>
          <w:sz w:val="28"/>
          <w:szCs w:val="28"/>
        </w:rPr>
      </w:pPr>
    </w:p>
    <w:p w:rsidR="00FF6482" w:rsidRDefault="00FF6482" w:rsidP="004B7ADC">
      <w:pPr>
        <w:pStyle w:val="1"/>
        <w:jc w:val="center"/>
        <w:rPr>
          <w:b w:val="0"/>
          <w:sz w:val="28"/>
          <w:szCs w:val="28"/>
        </w:rPr>
      </w:pPr>
    </w:p>
    <w:p w:rsidR="00FF6482" w:rsidRDefault="00FF6482" w:rsidP="004B7ADC">
      <w:pPr>
        <w:pStyle w:val="1"/>
        <w:jc w:val="center"/>
        <w:rPr>
          <w:b w:val="0"/>
          <w:sz w:val="28"/>
          <w:szCs w:val="28"/>
        </w:rPr>
      </w:pPr>
    </w:p>
    <w:p w:rsidR="00FF6482" w:rsidRDefault="00FF6482" w:rsidP="004B7ADC">
      <w:pPr>
        <w:pStyle w:val="1"/>
        <w:jc w:val="center"/>
        <w:rPr>
          <w:b w:val="0"/>
          <w:sz w:val="28"/>
          <w:szCs w:val="28"/>
        </w:rPr>
      </w:pPr>
    </w:p>
    <w:p w:rsidR="00353265" w:rsidRDefault="00353265" w:rsidP="00353265">
      <w:pPr>
        <w:pStyle w:val="a0"/>
      </w:pPr>
    </w:p>
    <w:p w:rsidR="00353265" w:rsidRDefault="00353265" w:rsidP="00353265">
      <w:pPr>
        <w:pStyle w:val="a0"/>
      </w:pPr>
    </w:p>
    <w:p w:rsidR="00353265" w:rsidRDefault="00353265" w:rsidP="00353265">
      <w:pPr>
        <w:pStyle w:val="a0"/>
      </w:pPr>
    </w:p>
    <w:p w:rsidR="00353265" w:rsidRDefault="00353265" w:rsidP="00353265">
      <w:pPr>
        <w:pStyle w:val="a0"/>
      </w:pPr>
    </w:p>
    <w:p w:rsidR="00353265" w:rsidRPr="00353265" w:rsidRDefault="00353265" w:rsidP="00353265">
      <w:pPr>
        <w:pStyle w:val="a0"/>
      </w:pPr>
    </w:p>
    <w:p w:rsidR="00201BEF" w:rsidRDefault="00BE57D0" w:rsidP="00201BEF">
      <w:pPr>
        <w:pStyle w:val="1"/>
        <w:spacing w:line="276" w:lineRule="auto"/>
        <w:ind w:left="0" w:firstLine="0"/>
        <w:jc w:val="center"/>
        <w:rPr>
          <w:b w:val="0"/>
          <w:sz w:val="24"/>
          <w:szCs w:val="24"/>
        </w:rPr>
      </w:pPr>
      <w:bookmarkStart w:id="79" w:name="_Toc14727219"/>
      <w:bookmarkStart w:id="80" w:name="_Toc17973177"/>
      <w:r w:rsidRPr="00353265">
        <w:rPr>
          <w:b w:val="0"/>
          <w:sz w:val="24"/>
          <w:szCs w:val="24"/>
        </w:rPr>
        <w:t>АКТЫ</w:t>
      </w:r>
      <w:r w:rsidR="0020054A" w:rsidRPr="00353265">
        <w:rPr>
          <w:b w:val="0"/>
          <w:sz w:val="24"/>
          <w:szCs w:val="24"/>
        </w:rPr>
        <w:t xml:space="preserve"> ПО ОРГАНИЗАЦИЯМ</w:t>
      </w:r>
      <w:bookmarkEnd w:id="79"/>
      <w:r w:rsidR="00B517B7" w:rsidRPr="00353265">
        <w:rPr>
          <w:b w:val="0"/>
          <w:sz w:val="24"/>
          <w:szCs w:val="24"/>
        </w:rPr>
        <w:t>,</w:t>
      </w:r>
      <w:bookmarkStart w:id="81" w:name="_Toc14727220"/>
      <w:r w:rsidR="00E62AB2">
        <w:rPr>
          <w:b w:val="0"/>
          <w:sz w:val="24"/>
          <w:szCs w:val="24"/>
        </w:rPr>
        <w:br/>
      </w:r>
      <w:r w:rsidR="00E62AB2" w:rsidRPr="00353265">
        <w:rPr>
          <w:b w:val="0"/>
          <w:sz w:val="24"/>
          <w:szCs w:val="24"/>
        </w:rPr>
        <w:t xml:space="preserve"> </w:t>
      </w:r>
      <w:r w:rsidR="0020054A" w:rsidRPr="00353265">
        <w:rPr>
          <w:b w:val="0"/>
          <w:sz w:val="24"/>
          <w:szCs w:val="24"/>
        </w:rPr>
        <w:t>ОКАЗЫВАЮЩИМ УСЛУГИ В СФЕРЕ СОЦИАЛЬНО</w:t>
      </w:r>
      <w:r w:rsidR="00B517B7" w:rsidRPr="00353265">
        <w:rPr>
          <w:b w:val="0"/>
          <w:sz w:val="24"/>
          <w:szCs w:val="24"/>
        </w:rPr>
        <w:t>ГО</w:t>
      </w:r>
      <w:r w:rsidR="0020054A" w:rsidRPr="00353265">
        <w:rPr>
          <w:b w:val="0"/>
          <w:sz w:val="24"/>
          <w:szCs w:val="24"/>
        </w:rPr>
        <w:t xml:space="preserve"> </w:t>
      </w:r>
      <w:r w:rsidR="00B517B7" w:rsidRPr="00353265">
        <w:rPr>
          <w:b w:val="0"/>
          <w:sz w:val="24"/>
          <w:szCs w:val="24"/>
        </w:rPr>
        <w:t>ОБСЛУЖИВАНИ</w:t>
      </w:r>
      <w:r w:rsidR="00353265">
        <w:rPr>
          <w:b w:val="0"/>
          <w:sz w:val="24"/>
          <w:szCs w:val="24"/>
        </w:rPr>
        <w:t xml:space="preserve">Я </w:t>
      </w:r>
      <w:r w:rsidR="0020054A" w:rsidRPr="00353265">
        <w:rPr>
          <w:b w:val="0"/>
          <w:sz w:val="24"/>
          <w:szCs w:val="24"/>
        </w:rPr>
        <w:t xml:space="preserve">НАСЕЛЕНИЯ </w:t>
      </w:r>
      <w:bookmarkEnd w:id="81"/>
      <w:r w:rsidR="00B517B7" w:rsidRPr="00353265">
        <w:rPr>
          <w:b w:val="0"/>
          <w:sz w:val="24"/>
          <w:szCs w:val="24"/>
        </w:rPr>
        <w:t>ГОРОДА СЕВАСТОПОЛЯ,</w:t>
      </w:r>
      <w:bookmarkStart w:id="82" w:name="_Toc14727221"/>
      <w:r w:rsidR="00E62AB2" w:rsidRPr="00353265">
        <w:rPr>
          <w:b w:val="0"/>
          <w:sz w:val="24"/>
          <w:szCs w:val="24"/>
        </w:rPr>
        <w:t xml:space="preserve"> </w:t>
      </w:r>
    </w:p>
    <w:p w:rsidR="0020054A" w:rsidRDefault="0020054A" w:rsidP="00475451">
      <w:pPr>
        <w:pStyle w:val="1"/>
        <w:spacing w:line="276" w:lineRule="auto"/>
        <w:ind w:left="0" w:firstLine="0"/>
        <w:jc w:val="center"/>
        <w:rPr>
          <w:rFonts w:cs="Times New Roman"/>
          <w:sz w:val="24"/>
          <w:szCs w:val="24"/>
        </w:rPr>
      </w:pPr>
      <w:r w:rsidRPr="00353265">
        <w:rPr>
          <w:b w:val="0"/>
          <w:sz w:val="24"/>
          <w:szCs w:val="24"/>
        </w:rPr>
        <w:t>СТАЦИОНАРНАЯ ФОРМА ОБСЛУЖИВАНИЯ</w:t>
      </w:r>
      <w:bookmarkEnd w:id="80"/>
      <w:bookmarkEnd w:id="82"/>
    </w:p>
    <w:p w:rsidR="0020054A" w:rsidRDefault="0020054A" w:rsidP="004F0B07">
      <w:pPr>
        <w:jc w:val="center"/>
        <w:rPr>
          <w:rFonts w:ascii="Times New Roman" w:hAnsi="Times New Roman" w:cs="Times New Roman"/>
          <w:sz w:val="24"/>
          <w:szCs w:val="24"/>
        </w:rPr>
        <w:sectPr w:rsidR="0020054A" w:rsidSect="0020054A">
          <w:headerReference w:type="default" r:id="rId32"/>
          <w:headerReference w:type="first" r:id="rId33"/>
          <w:footerReference w:type="first" r:id="rId3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АКТ №1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СОЦИАЛЬНОГО ОБСЛУЖИВАНИЯ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Наименование организации: ГКУ города Севастополя «Центр помощи детям, оставшимся без попечения родителей, «Наш дом»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Регион: город Севастополь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Адрес: г. Севастополь, ул. Кулакова, 1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Ф.И.О. руководителя: Мамонова Лилия Александровна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Контактный телефон: 7(8692) 55 76 45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Форма обслуживания: стационар</w:t>
            </w:r>
          </w:p>
        </w:tc>
      </w:tr>
      <w:tr w:rsidR="00AB0176" w:rsidRPr="00242BB6" w:rsidTr="00CE45D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AB0176" w:rsidRPr="00242BB6" w:rsidTr="00CE45D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84,21 баллов</w:t>
            </w: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официальном сайте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наличие и функционирование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 30 баллов за каждый </w:t>
            </w: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телекоммуникационной сети "Интернет" (в % от общего числа опрошенных получателей услуг)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242BB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95,83 баллов</w:t>
            </w:r>
          </w:p>
        </w:tc>
      </w:tr>
      <w:tr w:rsidR="00AB0176" w:rsidRPr="00242BB6" w:rsidTr="00CE45D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93,6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социальных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222222"/>
              </w:rPr>
            </w:pPr>
            <w:r w:rsidRPr="00242BB6">
              <w:rPr>
                <w:rFonts w:ascii="Times New Roman" w:hAnsi="Times New Roman" w:cs="Times New Roman"/>
                <w:color w:val="222222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 социального обслуживания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0 баллов</w:t>
            </w:r>
          </w:p>
        </w:tc>
      </w:tr>
      <w:tr w:rsidR="00AB0176" w:rsidRPr="00242BB6" w:rsidTr="00CE45D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3.2.1. Наличие в организации социального обслуживания условий доступности, позволяющих инвалидам получать социальные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38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социальной сферы»</w:t>
            </w:r>
          </w:p>
        </w:tc>
      </w:tr>
      <w:tr w:rsidR="00AB0176" w:rsidRPr="00242BB6" w:rsidTr="00CE45D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доброжелательностью,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4.2.1. Удовлетворённость доброжелательностью, вежливостью работников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организации социального обслуживания, обеспечивающих непосредственное оказание социальной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социального обслуживания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условиями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 социального обслуживания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условиями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социальных услуг в организации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86,32 баллов</w:t>
            </w:r>
          </w:p>
        </w:tc>
      </w:tr>
      <w:tr w:rsidR="00AB0176" w:rsidRPr="00242BB6" w:rsidTr="00CE45D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социального обслуживания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положениях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 xml:space="preserve"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AB0176" w:rsidRPr="00242BB6" w:rsidTr="00CE45D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социальной сферы, прошедшими необходимое обучение (инструктирование)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возможность предоставления социальных услуг в дистанционном режиме или на дому</w:t>
            </w:r>
          </w:p>
        </w:tc>
      </w:tr>
    </w:tbl>
    <w:p w:rsidR="00AB0176" w:rsidRPr="00242BB6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p w:rsidR="00AB0176" w:rsidRPr="00242BB6" w:rsidRDefault="00AB0176" w:rsidP="00AB0176">
      <w:pPr>
        <w:spacing w:after="0" w:line="0" w:lineRule="atLeast"/>
        <w:rPr>
          <w:rFonts w:ascii="Times New Roman" w:hAnsi="Times New Roman" w:cs="Times New Roman"/>
        </w:rPr>
      </w:pPr>
      <w:r w:rsidRPr="00242BB6">
        <w:rPr>
          <w:rFonts w:ascii="Times New Roman" w:hAnsi="Times New Roman" w:cs="Times New Roman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АКТ №2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СОЦИАЛЬНОГО ОБСЛУЖИВАНИЯ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Наименование организации: ГБУ «Севастопольский дом-интернат для престарелых и инвалидов»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Регион: город Севастополь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Адрес: г. Севастополь,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Фиолентовское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шоссе, 3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Ганчева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Яна Юрьевна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Контактный телефон: 7 (8692)  24-42-46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Форма обслуживания: стационар</w:t>
            </w:r>
          </w:p>
        </w:tc>
      </w:tr>
      <w:tr w:rsidR="00AB0176" w:rsidRPr="00242BB6" w:rsidTr="00CE45D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AB0176" w:rsidRPr="00242BB6" w:rsidTr="00CE45D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81,58 баллов</w:t>
            </w: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официальном сайте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наличие и функционирование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 30 баллов за каждый </w:t>
            </w: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телекоммуникационной сети "Интернет" (в % от общего числа опрошенных получателей услуг)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242BB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94,47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социальных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98,98 баллов</w:t>
            </w:r>
          </w:p>
        </w:tc>
      </w:tr>
      <w:tr w:rsidR="00AB0176" w:rsidRPr="00242BB6" w:rsidTr="00CE45D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222222"/>
              </w:rPr>
            </w:pPr>
            <w:r w:rsidRPr="00242BB6">
              <w:rPr>
                <w:rFonts w:ascii="Times New Roman" w:hAnsi="Times New Roman" w:cs="Times New Roman"/>
                <w:color w:val="222222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98,98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99,29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 социального обслуживания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3.2.1. Наличие в организации социального обслуживания условий доступности, позволяющих инвалидам получать социальные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социальной сферы»</w:t>
            </w:r>
          </w:p>
        </w:tc>
      </w:tr>
      <w:tr w:rsidR="00AB0176" w:rsidRPr="00242BB6" w:rsidTr="00CE45D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доброжелательностью,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4.2.1. Удовлетворённость доброжелательностью, вежливостью работников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организации социального обслуживания, обеспечивающих непосредственное оказание социальной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социального обслуживания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условиями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 социального обслуживания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условиями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социальных услуг в организации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98,75 баллов</w:t>
            </w:r>
          </w:p>
        </w:tc>
      </w:tr>
      <w:tr w:rsidR="00AB0176" w:rsidRPr="00242BB6" w:rsidTr="00CE45D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социального обслуживания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 xml:space="preserve">- о количестве свободных мест для приема получателей социальных услуг по формам социального обслуживания, финансируемых за счет бюджетных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о проведении независимой оценки качества (в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AB0176" w:rsidRPr="00242BB6" w:rsidTr="00CE45D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довести долю получателей социальных услуг, которым услуга была предоставлена своевременно, до 100%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участников социальных отношений, удовлетворённых комфортностью предоставления услуг организацией социального обслуживания: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довести долю получателей социальных услуг, удовлетворённых комфортностью предоставления услуг организацией социального обслуживания, до 100%</w:t>
            </w:r>
          </w:p>
        </w:tc>
      </w:tr>
      <w:tr w:rsidR="00AB0176" w:rsidRPr="00242BB6" w:rsidTr="00CE45D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возможность предоставления социальных услуг в дистанционном режиме или на дому</w:t>
            </w:r>
          </w:p>
        </w:tc>
      </w:tr>
    </w:tbl>
    <w:p w:rsidR="00AB0176" w:rsidRPr="00242BB6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p w:rsidR="00AB0176" w:rsidRPr="00242BB6" w:rsidRDefault="00AB0176" w:rsidP="00AB0176">
      <w:pPr>
        <w:spacing w:after="0" w:line="0" w:lineRule="atLeast"/>
        <w:rPr>
          <w:rFonts w:ascii="Times New Roman" w:hAnsi="Times New Roman" w:cs="Times New Roman"/>
        </w:rPr>
      </w:pPr>
      <w:r w:rsidRPr="00242BB6">
        <w:rPr>
          <w:rFonts w:ascii="Times New Roman" w:hAnsi="Times New Roman" w:cs="Times New Roman"/>
        </w:rPr>
        <w:br w:type="page"/>
      </w:r>
    </w:p>
    <w:p w:rsidR="00AB0176" w:rsidRPr="00242BB6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АКТ №3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СОЦИАЛЬНОГО ОБСЛУЖИВАНИЯ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ГКУ «Севастопольский центр социальной и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постинтернатной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адаптации»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Регион: город Севастополь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Адрес: г. Севастополь, ул. Коломийца, 3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Коробцова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Юлия Сергеевна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Контактный телефон: 8 (978) 722-13-41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Форма обслуживания: стационар</w:t>
            </w:r>
          </w:p>
        </w:tc>
      </w:tr>
      <w:tr w:rsidR="00AB0176" w:rsidRPr="00242BB6" w:rsidTr="00CE45D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AB0176" w:rsidRPr="00242BB6" w:rsidTr="00CE45D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78,64 баллов</w:t>
            </w: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официальном сайте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наличие и функционирование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 30 баллов за каждый </w:t>
            </w: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телекоммуникационной сети "Интернет" (в % от общего числа опрошенных получателей услуг)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242BB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93,59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социальных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222222"/>
              </w:rPr>
            </w:pPr>
            <w:r w:rsidRPr="00242BB6">
              <w:rPr>
                <w:rFonts w:ascii="Times New Roman" w:hAnsi="Times New Roman" w:cs="Times New Roman"/>
                <w:color w:val="222222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 социального обслуживания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AB0176" w:rsidRPr="00242BB6" w:rsidTr="00CE45D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3.2.1. Наличие в организации социального обслуживания условий доступности, позволяющих инвалидам получать социальные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88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социальной сферы»</w:t>
            </w:r>
          </w:p>
        </w:tc>
      </w:tr>
      <w:tr w:rsidR="00AB0176" w:rsidRPr="00242BB6" w:rsidTr="00CE45D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доброжелательностью,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4.2.1. Удовлетворённость доброжелательностью, вежливостью работников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организации социального обслуживания, обеспечивающих непосредственное оказание социальной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AB0176" w:rsidRPr="00242BB6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социального обслуживания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условиями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 социального обслуживания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условиями предоставления услуг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социальных услуг в организации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242BB6" w:rsidTr="00CE45D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96,32 баллов</w:t>
            </w:r>
          </w:p>
        </w:tc>
      </w:tr>
      <w:tr w:rsidR="00AB0176" w:rsidRPr="00242BB6" w:rsidTr="00CE45D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социального обслуживания</w:t>
            </w:r>
            <w:proofErr w:type="gramEnd"/>
          </w:p>
          <w:p w:rsidR="00475451" w:rsidRPr="00242BB6" w:rsidRDefault="00475451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242BB6">
              <w:rPr>
                <w:rFonts w:ascii="Times New Roman" w:hAnsi="Times New Roman" w:cs="Times New Roman"/>
                <w:color w:val="000000"/>
              </w:rPr>
              <w:t>положениях</w:t>
            </w:r>
            <w:proofErr w:type="gramEnd"/>
            <w:r w:rsidRPr="00242BB6">
              <w:rPr>
                <w:rFonts w:ascii="Times New Roman" w:hAnsi="Times New Roman" w:cs="Times New Roman"/>
                <w:color w:val="000000"/>
              </w:rPr>
              <w:t xml:space="preserve"> о структурных </w:t>
            </w: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lastRenderedPageBreak/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2BB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B0176" w:rsidRPr="00242BB6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242BB6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42BB6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42BB6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42B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AB0176" w:rsidRPr="00242BB6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p w:rsidR="00AB0176" w:rsidRPr="00242BB6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p w:rsidR="0020054A" w:rsidRPr="005D2177" w:rsidRDefault="0020054A" w:rsidP="0020054A">
      <w:pPr>
        <w:spacing w:after="0" w:line="0" w:lineRule="atLeast"/>
        <w:rPr>
          <w:rFonts w:ascii="Times New Roman" w:hAnsi="Times New Roman" w:cs="Times New Roman"/>
        </w:rPr>
      </w:pPr>
    </w:p>
    <w:p w:rsidR="0020054A" w:rsidRDefault="0020054A" w:rsidP="0020054A">
      <w:pPr>
        <w:spacing w:after="0" w:line="0" w:lineRule="atLeast"/>
        <w:rPr>
          <w:rFonts w:ascii="Times New Roman" w:hAnsi="Times New Roman" w:cs="Times New Roman"/>
        </w:rPr>
        <w:sectPr w:rsidR="0020054A" w:rsidSect="0020054A">
          <w:pgSz w:w="16838" w:h="11906" w:orient="landscape"/>
          <w:pgMar w:top="700" w:right="1134" w:bottom="700" w:left="1134" w:header="708" w:footer="708" w:gutter="0"/>
          <w:cols w:space="708"/>
          <w:docGrid w:linePitch="360"/>
        </w:sect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54A" w:rsidRPr="00353265" w:rsidRDefault="0020054A" w:rsidP="00475451">
      <w:pPr>
        <w:pStyle w:val="1"/>
        <w:spacing w:line="276" w:lineRule="auto"/>
        <w:ind w:left="0" w:firstLine="0"/>
        <w:jc w:val="center"/>
        <w:rPr>
          <w:b w:val="0"/>
          <w:sz w:val="24"/>
          <w:szCs w:val="24"/>
        </w:rPr>
      </w:pPr>
      <w:bookmarkStart w:id="83" w:name="_Toc14727222"/>
      <w:bookmarkStart w:id="84" w:name="_Toc17973178"/>
      <w:r w:rsidRPr="00353265">
        <w:rPr>
          <w:b w:val="0"/>
          <w:sz w:val="24"/>
          <w:szCs w:val="24"/>
        </w:rPr>
        <w:t>АКТЫ ПО ОРГАНИЗАЦИЯМ</w:t>
      </w:r>
      <w:r w:rsidR="007D62B6" w:rsidRPr="00353265">
        <w:rPr>
          <w:b w:val="0"/>
          <w:sz w:val="24"/>
          <w:szCs w:val="24"/>
        </w:rPr>
        <w:t>,</w:t>
      </w:r>
      <w:bookmarkStart w:id="85" w:name="_Toc14727223"/>
      <w:bookmarkEnd w:id="83"/>
      <w:r w:rsidR="00E62AB2" w:rsidRPr="00353265">
        <w:rPr>
          <w:b w:val="0"/>
          <w:sz w:val="24"/>
          <w:szCs w:val="24"/>
        </w:rPr>
        <w:t xml:space="preserve"> </w:t>
      </w:r>
      <w:r w:rsidR="00E62AB2">
        <w:rPr>
          <w:b w:val="0"/>
          <w:sz w:val="24"/>
          <w:szCs w:val="24"/>
        </w:rPr>
        <w:br/>
      </w:r>
      <w:r w:rsidRPr="00353265">
        <w:rPr>
          <w:b w:val="0"/>
          <w:sz w:val="24"/>
          <w:szCs w:val="24"/>
        </w:rPr>
        <w:t xml:space="preserve">ОКАЗЫВАЮЩИМ УСЛУГИ В СФЕРЕ </w:t>
      </w:r>
      <w:bookmarkEnd w:id="85"/>
      <w:r w:rsidR="00B517B7" w:rsidRPr="00353265">
        <w:rPr>
          <w:b w:val="0"/>
          <w:sz w:val="24"/>
          <w:szCs w:val="24"/>
        </w:rPr>
        <w:t>СОЦИАЛЬНОГО ОБСЛУЖИВАНИ</w:t>
      </w:r>
      <w:r w:rsidR="00353265">
        <w:rPr>
          <w:b w:val="0"/>
          <w:sz w:val="24"/>
          <w:szCs w:val="24"/>
        </w:rPr>
        <w:t>Я</w:t>
      </w:r>
      <w:r w:rsidR="00B517B7" w:rsidRPr="00353265">
        <w:rPr>
          <w:b w:val="0"/>
          <w:sz w:val="24"/>
          <w:szCs w:val="24"/>
        </w:rPr>
        <w:t xml:space="preserve"> НАСЕЛЕНИЯ ГОРОДА СЕВАСТОПОЛЯ,</w:t>
      </w:r>
      <w:bookmarkStart w:id="86" w:name="_Toc14727224"/>
      <w:r w:rsidR="00E62AB2">
        <w:rPr>
          <w:b w:val="0"/>
          <w:sz w:val="24"/>
          <w:szCs w:val="24"/>
        </w:rPr>
        <w:br/>
      </w:r>
      <w:r w:rsidR="00E62AB2">
        <w:rPr>
          <w:b w:val="0"/>
          <w:sz w:val="24"/>
          <w:szCs w:val="24"/>
        </w:rPr>
        <w:br/>
      </w:r>
      <w:r w:rsidR="00E62AB2" w:rsidRPr="00353265">
        <w:rPr>
          <w:b w:val="0"/>
          <w:sz w:val="24"/>
          <w:szCs w:val="24"/>
        </w:rPr>
        <w:t xml:space="preserve"> </w:t>
      </w:r>
      <w:r w:rsidR="004B7ADC" w:rsidRPr="00353265">
        <w:rPr>
          <w:b w:val="0"/>
          <w:sz w:val="24"/>
          <w:szCs w:val="24"/>
        </w:rPr>
        <w:t>НАДОМНАЯ ФОРМА ОБСЛУЖИВАНИЯ</w:t>
      </w:r>
      <w:bookmarkEnd w:id="84"/>
      <w:bookmarkEnd w:id="86"/>
    </w:p>
    <w:p w:rsidR="0020054A" w:rsidRDefault="0020054A" w:rsidP="00200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0054A" w:rsidSect="0020054A">
          <w:pgSz w:w="11906" w:h="16838"/>
          <w:pgMar w:top="1134" w:right="700" w:bottom="1134" w:left="700" w:header="708" w:footer="708" w:gutter="0"/>
          <w:cols w:space="708"/>
          <w:docGrid w:linePitch="360"/>
        </w:sect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АКТ №1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СОЦИАЛЬНОГО ОБСЛУЖИВАНИЯ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Наименование организации: ГКУ «Севастопольский реабилитационный центр для детей и подростков с ограниченными возможностями»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Регион: город Севастополь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Адрес: г. Севастополь, ул. Николая Музыки, 20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Ф.И.О. руководителя: Емельянов Юрий Эдуардович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Контактный телефон: 7 (8692) 44-94-36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Форма обслуживания: на дому</w:t>
            </w:r>
          </w:p>
        </w:tc>
      </w:tr>
      <w:tr w:rsidR="00AB0176" w:rsidRPr="00ED3150" w:rsidTr="00CE45D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0176" w:rsidRPr="00ED3150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 w:rsidRPr="00ED3150"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AB0176" w:rsidRPr="00ED3150" w:rsidTr="00CE45D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89,47 баллов</w:t>
            </w:r>
          </w:p>
        </w:tc>
      </w:tr>
      <w:tr w:rsidR="00AB0176" w:rsidRPr="00ED3150" w:rsidTr="00CE45D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официальном сайте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- наличие и функционирование 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 30 баллов за каждый </w:t>
            </w: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телекоммуникационной сети "Интернет" (в % от общего числа опрошенных получателей услуг)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D315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96,84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социальных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222222"/>
              </w:rPr>
            </w:pPr>
            <w:r w:rsidRPr="00ED3150">
              <w:rPr>
                <w:rFonts w:ascii="Times New Roman" w:hAnsi="Times New Roman" w:cs="Times New Roman"/>
                <w:color w:val="222222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 социального обслуживания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3.2.1. Наличие в организации социального обслуживания условий доступности, позволяющих инвалидам получать социальные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D3150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D315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D3150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D3150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D3150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D315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D3150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D3150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социальной сферы»</w:t>
            </w:r>
          </w:p>
        </w:tc>
      </w:tr>
      <w:tr w:rsidR="00AB0176" w:rsidRPr="00ED3150" w:rsidTr="00CE45D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доброжелательностью, 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4.2.1. Удовлетворённость доброжелательностью, вежливостью работников 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организации социального обслуживания, обеспечивающих непосредственное оказание социальной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AB0176" w:rsidRPr="00ED3150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социального обслуживания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условиями 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предоставления услуг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 социального обслуживания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условиями предоставления услуг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социальных услуг в организации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D3150" w:rsidTr="00CE45D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99,37 баллов</w:t>
            </w:r>
          </w:p>
        </w:tc>
      </w:tr>
      <w:tr w:rsidR="00AB0176" w:rsidRPr="00ED3150" w:rsidTr="00CE45D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социального обслуживания</w:t>
            </w:r>
            <w:proofErr w:type="gramEnd"/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 xml:space="preserve">- 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>положениях</w:t>
            </w:r>
            <w:proofErr w:type="gramEnd"/>
            <w:r w:rsidRPr="00ED3150">
              <w:rPr>
                <w:rFonts w:ascii="Times New Roman" w:hAnsi="Times New Roman" w:cs="Times New Roman"/>
                <w:color w:val="000000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3150">
              <w:rPr>
                <w:rFonts w:ascii="Times New Roman" w:hAnsi="Times New Roman" w:cs="Times New Roman"/>
                <w:color w:val="000000"/>
              </w:rPr>
              <w:t xml:space="preserve">- о количестве свободных мест для приема получателей социальных услуг по формам социального обслуживания, финансируемых за счет бюджетных </w:t>
            </w: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lastRenderedPageBreak/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15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AB0176" w:rsidRPr="00ED3150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D3150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AB0176" w:rsidRPr="00ED3150" w:rsidTr="00CE45D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D3150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B0176" w:rsidRPr="00ED3150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p w:rsidR="00AB0176" w:rsidRPr="00ED3150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</w:pPr>
    </w:p>
    <w:p w:rsidR="00B517B7" w:rsidRDefault="00B517B7" w:rsidP="00B517B7">
      <w:pPr>
        <w:pStyle w:val="1"/>
        <w:ind w:hanging="431"/>
        <w:jc w:val="center"/>
        <w:rPr>
          <w:rFonts w:cs="Times New Roman"/>
          <w:b w:val="0"/>
          <w:sz w:val="28"/>
          <w:szCs w:val="28"/>
        </w:rPr>
        <w:sectPr w:rsidR="00B517B7" w:rsidSect="0020054A">
          <w:pgSz w:w="16838" w:h="11906" w:orient="landscape"/>
          <w:pgMar w:top="700" w:right="1134" w:bottom="700" w:left="1134" w:header="708" w:footer="708" w:gutter="0"/>
          <w:cols w:space="708"/>
          <w:docGrid w:linePitch="360"/>
        </w:sectPr>
      </w:pPr>
    </w:p>
    <w:p w:rsidR="00B517B7" w:rsidRDefault="00B517B7" w:rsidP="00B517B7">
      <w:pPr>
        <w:pStyle w:val="1"/>
        <w:ind w:hanging="431"/>
        <w:jc w:val="center"/>
        <w:rPr>
          <w:rFonts w:cs="Times New Roman"/>
          <w:b w:val="0"/>
          <w:sz w:val="28"/>
          <w:szCs w:val="28"/>
        </w:rPr>
      </w:pPr>
    </w:p>
    <w:p w:rsidR="00B517B7" w:rsidRDefault="00B517B7" w:rsidP="00B517B7">
      <w:pPr>
        <w:pStyle w:val="1"/>
        <w:ind w:hanging="431"/>
        <w:jc w:val="center"/>
        <w:rPr>
          <w:rFonts w:cs="Times New Roman"/>
          <w:b w:val="0"/>
          <w:sz w:val="28"/>
          <w:szCs w:val="28"/>
        </w:rPr>
      </w:pPr>
    </w:p>
    <w:p w:rsidR="00B517B7" w:rsidRDefault="00B517B7" w:rsidP="00B517B7">
      <w:pPr>
        <w:pStyle w:val="1"/>
        <w:ind w:hanging="431"/>
        <w:jc w:val="center"/>
        <w:rPr>
          <w:rFonts w:cs="Times New Roman"/>
          <w:b w:val="0"/>
          <w:sz w:val="28"/>
          <w:szCs w:val="28"/>
        </w:rPr>
      </w:pPr>
    </w:p>
    <w:p w:rsidR="00B517B7" w:rsidRDefault="00B517B7" w:rsidP="00B517B7">
      <w:pPr>
        <w:pStyle w:val="1"/>
        <w:ind w:hanging="431"/>
        <w:jc w:val="center"/>
        <w:rPr>
          <w:rFonts w:cs="Times New Roman"/>
          <w:b w:val="0"/>
          <w:sz w:val="28"/>
          <w:szCs w:val="28"/>
        </w:rPr>
      </w:pPr>
    </w:p>
    <w:p w:rsidR="00B517B7" w:rsidRDefault="00B517B7" w:rsidP="00B517B7">
      <w:pPr>
        <w:pStyle w:val="1"/>
        <w:ind w:hanging="431"/>
        <w:jc w:val="center"/>
        <w:rPr>
          <w:rFonts w:cs="Times New Roman"/>
          <w:b w:val="0"/>
          <w:sz w:val="28"/>
          <w:szCs w:val="28"/>
        </w:rPr>
      </w:pPr>
    </w:p>
    <w:p w:rsidR="00B517B7" w:rsidRDefault="00B517B7" w:rsidP="00B517B7">
      <w:pPr>
        <w:pStyle w:val="1"/>
        <w:ind w:hanging="431"/>
        <w:jc w:val="center"/>
        <w:rPr>
          <w:rFonts w:cs="Times New Roman"/>
          <w:b w:val="0"/>
          <w:sz w:val="28"/>
          <w:szCs w:val="28"/>
        </w:rPr>
      </w:pPr>
    </w:p>
    <w:p w:rsidR="00465DA2" w:rsidRDefault="00465DA2" w:rsidP="00465DA2">
      <w:pPr>
        <w:pStyle w:val="a0"/>
      </w:pPr>
    </w:p>
    <w:p w:rsidR="00465DA2" w:rsidRDefault="00465DA2" w:rsidP="00465DA2">
      <w:pPr>
        <w:pStyle w:val="a0"/>
      </w:pPr>
    </w:p>
    <w:p w:rsidR="00465DA2" w:rsidRPr="00465DA2" w:rsidRDefault="00465DA2" w:rsidP="00465DA2">
      <w:pPr>
        <w:pStyle w:val="a0"/>
      </w:pPr>
    </w:p>
    <w:p w:rsidR="00B517B7" w:rsidRPr="00465DA2" w:rsidRDefault="00B517B7" w:rsidP="00E62AB2">
      <w:pPr>
        <w:pStyle w:val="1"/>
        <w:spacing w:before="0" w:after="0" w:line="276" w:lineRule="auto"/>
        <w:ind w:left="0" w:hanging="431"/>
        <w:jc w:val="center"/>
        <w:rPr>
          <w:rFonts w:cs="Times New Roman"/>
          <w:sz w:val="24"/>
          <w:szCs w:val="24"/>
        </w:rPr>
      </w:pPr>
      <w:bookmarkStart w:id="87" w:name="_Toc17973179"/>
      <w:r w:rsidRPr="00465DA2">
        <w:rPr>
          <w:rFonts w:cs="Times New Roman"/>
          <w:b w:val="0"/>
          <w:sz w:val="24"/>
          <w:szCs w:val="24"/>
        </w:rPr>
        <w:t>АКТЫ ПО ОРГАНИЗАЦИЯМ,</w:t>
      </w:r>
      <w:r w:rsidR="00E62AB2">
        <w:rPr>
          <w:rFonts w:cs="Times New Roman"/>
          <w:b w:val="0"/>
          <w:sz w:val="24"/>
          <w:szCs w:val="24"/>
        </w:rPr>
        <w:br/>
      </w:r>
      <w:r w:rsidR="00E62AB2" w:rsidRPr="00465DA2">
        <w:rPr>
          <w:rFonts w:cs="Times New Roman"/>
          <w:b w:val="0"/>
          <w:sz w:val="24"/>
          <w:szCs w:val="24"/>
        </w:rPr>
        <w:t xml:space="preserve"> </w:t>
      </w:r>
      <w:r w:rsidRPr="00465DA2">
        <w:rPr>
          <w:rFonts w:cs="Times New Roman"/>
          <w:b w:val="0"/>
          <w:sz w:val="24"/>
          <w:szCs w:val="24"/>
        </w:rPr>
        <w:t>ОКАЗЫВАЮЩИМ УСЛУГИ В СФЕРЕ СОЦИАЛЬНОГО ОБСЛУЖИВАНИ</w:t>
      </w:r>
      <w:r w:rsidR="00465DA2" w:rsidRPr="00465DA2">
        <w:rPr>
          <w:rFonts w:cs="Times New Roman"/>
          <w:b w:val="0"/>
          <w:sz w:val="24"/>
          <w:szCs w:val="24"/>
        </w:rPr>
        <w:t>Я</w:t>
      </w:r>
      <w:r w:rsidRPr="00465DA2">
        <w:rPr>
          <w:rFonts w:cs="Times New Roman"/>
          <w:b w:val="0"/>
          <w:sz w:val="24"/>
          <w:szCs w:val="24"/>
        </w:rPr>
        <w:t xml:space="preserve"> </w:t>
      </w:r>
      <w:r w:rsidR="00E62AB2">
        <w:rPr>
          <w:rFonts w:cs="Times New Roman"/>
          <w:b w:val="0"/>
          <w:sz w:val="24"/>
          <w:szCs w:val="24"/>
        </w:rPr>
        <w:br/>
      </w:r>
      <w:r w:rsidRPr="00465DA2">
        <w:rPr>
          <w:rFonts w:cs="Times New Roman"/>
          <w:b w:val="0"/>
          <w:sz w:val="24"/>
          <w:szCs w:val="24"/>
        </w:rPr>
        <w:t>НАСЕЛЕНИЯ ГОРОДА СЕВАСТОПОЛЯ,</w:t>
      </w:r>
      <w:r w:rsidR="00E62AB2">
        <w:rPr>
          <w:sz w:val="24"/>
          <w:szCs w:val="24"/>
        </w:rPr>
        <w:br/>
      </w:r>
      <w:r w:rsidR="00E62AB2">
        <w:rPr>
          <w:rFonts w:cs="Times New Roman"/>
          <w:sz w:val="24"/>
          <w:szCs w:val="24"/>
        </w:rPr>
        <w:br/>
      </w:r>
      <w:r w:rsidRPr="00201BEF">
        <w:rPr>
          <w:rFonts w:cs="Times New Roman"/>
          <w:b w:val="0"/>
          <w:sz w:val="24"/>
          <w:szCs w:val="24"/>
        </w:rPr>
        <w:t>ПОЛУСТАЦИОНАРНАЯ ФОРМА ОБСЛУЖИВАНИЯ</w:t>
      </w:r>
      <w:bookmarkEnd w:id="87"/>
    </w:p>
    <w:p w:rsidR="00B517B7" w:rsidRPr="00465DA2" w:rsidRDefault="00B517B7" w:rsidP="00465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7B7" w:rsidRPr="00B517B7" w:rsidRDefault="00B517B7" w:rsidP="00B517B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517B7" w:rsidRPr="00B517B7" w:rsidRDefault="00B517B7" w:rsidP="00B517B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517B7" w:rsidRDefault="00B517B7" w:rsidP="00B517B7">
      <w:pPr>
        <w:spacing w:after="0" w:line="0" w:lineRule="atLeast"/>
        <w:rPr>
          <w:rFonts w:ascii="Times New Roman" w:hAnsi="Times New Roman" w:cs="Times New Roman"/>
        </w:rPr>
        <w:sectPr w:rsidR="00B517B7" w:rsidSect="00B517B7">
          <w:pgSz w:w="11906" w:h="16838"/>
          <w:pgMar w:top="1134" w:right="697" w:bottom="1134" w:left="697" w:header="709" w:footer="709" w:gutter="0"/>
          <w:cols w:space="708"/>
          <w:docGrid w:linePitch="360"/>
        </w:sect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АКТ №1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СОЦИАЛЬНОГО ОБСЛУЖИВАНИЯ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Наименование организации: ГКУ «Севастопольский реабилитационный центр для детей и подростков с ограниченными возможностями»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Регион: город Севастополь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Адрес: г. Севастополь, ул. Николая Музыки, 20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Ф.И.О. руководителя: Емельянов Юрий Эдуардович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Контактный телефон: 7 (8692) 44-94-36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Форма обслуживания: полустационар</w:t>
            </w:r>
          </w:p>
        </w:tc>
      </w:tr>
      <w:tr w:rsidR="00AB0176" w:rsidRPr="00EF43D9" w:rsidTr="00CE45D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AB0176" w:rsidRPr="00EF43D9" w:rsidTr="00CE45D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89,47 баллов</w:t>
            </w:r>
          </w:p>
        </w:tc>
      </w:tr>
      <w:tr w:rsidR="00AB0176" w:rsidRPr="00EF43D9" w:rsidTr="00CE45D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официальном сайте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наличие и функционирование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 30 баллов за каждый </w:t>
            </w: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телекоммуникационной сети "Интернет" (в % от общего числа опрошенных получателей услуг)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F43D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96,84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социальных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222222"/>
              </w:rPr>
            </w:pPr>
            <w:r w:rsidRPr="00EF43D9">
              <w:rPr>
                <w:rFonts w:ascii="Times New Roman" w:hAnsi="Times New Roman" w:cs="Times New Roman"/>
                <w:color w:val="222222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 социального обслуживания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3.2.1. Наличие в организации социального обслуживания условий доступности, позволяющих инвалидам получать социальные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социальной сферы»</w:t>
            </w:r>
          </w:p>
        </w:tc>
      </w:tr>
      <w:tr w:rsidR="00AB0176" w:rsidRPr="00EF43D9" w:rsidTr="00CE45D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доброжелательностью,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4.2.1. Удовлетворённость доброжелательностью, вежливостью работников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организации социального обслуживания, обеспечивающих непосредственное оказание социальной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AB0176" w:rsidRPr="00EF43D9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социального обслуживания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условиями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 социального обслуживания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условиями 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социальных услуг в организации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99,37 баллов</w:t>
            </w:r>
          </w:p>
        </w:tc>
      </w:tr>
      <w:tr w:rsidR="00AB0176" w:rsidRPr="00EF43D9" w:rsidTr="00CE45D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социального обслуживания</w:t>
            </w:r>
            <w:proofErr w:type="gramEnd"/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положениях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 xml:space="preserve">- о количестве свободных мест для приема получателей социальных услуг по формам социального обслуживания, финансируемых за счет бюджетных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AB0176" w:rsidRPr="00EF43D9" w:rsidTr="00CE45D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B0176" w:rsidRPr="00EF43D9" w:rsidRDefault="00AB0176" w:rsidP="00AB0176">
      <w:pPr>
        <w:spacing w:after="0" w:line="0" w:lineRule="atLeast"/>
        <w:rPr>
          <w:rFonts w:ascii="Times New Roman" w:hAnsi="Times New Roman" w:cs="Times New Roman"/>
        </w:rPr>
      </w:pPr>
    </w:p>
    <w:p w:rsidR="00AB0176" w:rsidRPr="00EF43D9" w:rsidRDefault="00AB0176" w:rsidP="00AB0176">
      <w:pPr>
        <w:spacing w:after="0" w:line="0" w:lineRule="atLeast"/>
        <w:rPr>
          <w:rFonts w:ascii="Times New Roman" w:hAnsi="Times New Roman" w:cs="Times New Roman"/>
        </w:rPr>
      </w:pPr>
      <w:r w:rsidRPr="00EF43D9">
        <w:rPr>
          <w:rFonts w:ascii="Times New Roman" w:hAnsi="Times New Roman" w:cs="Times New Roman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АКТ №2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СОЦИАЛЬНОГО ОБСЛУЖИВАНИЯ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ГКУ «Севастопольский центр социальной и 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постинтернатной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 xml:space="preserve"> адаптации»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Регион: город Севастополь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Адрес: г. Севастополь, ул. Коломийца, 3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Коробцова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 xml:space="preserve"> Юлия Сергеевна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Контактный телефон: 8 (978) 722-13-41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Форма обслуживания: полустационар</w:t>
            </w:r>
          </w:p>
        </w:tc>
      </w:tr>
      <w:tr w:rsidR="00AB0176" w:rsidRPr="00EF43D9" w:rsidTr="00CE45D6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AB0176" w:rsidRPr="00EF43D9" w:rsidTr="00CE45D6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78,64 баллов</w:t>
            </w:r>
          </w:p>
        </w:tc>
      </w:tr>
      <w:tr w:rsidR="00AB0176" w:rsidRPr="00EF43D9" w:rsidTr="00CE45D6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организации социального обслуживания, размещённой на официальном сайте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наличие и функционирование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 30 баллов за каждый </w:t>
            </w: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телекоммуникационной сети "Интернет" (в % от общего числа опрошенных получателей услуг)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F43D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организации социального обслуживания,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организации социального обслуживания,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93,59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социальных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222222"/>
              </w:rPr>
            </w:pPr>
            <w:r w:rsidRPr="00EF43D9">
              <w:rPr>
                <w:rFonts w:ascii="Times New Roman" w:hAnsi="Times New Roman" w:cs="Times New Roman"/>
                <w:color w:val="222222"/>
              </w:rPr>
              <w:t>2.3.1. Удовлетворенность комфортностью предоставления услуг организацией социальной сферы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3.1.1. Наличие в помещениях организации  социального обслуживания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60 баллов</w:t>
            </w:r>
          </w:p>
        </w:tc>
      </w:tr>
      <w:tr w:rsidR="00AB0176" w:rsidRPr="00EF43D9" w:rsidTr="00CE45D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3.2.1. Наличие в организации социального обслуживания условий доступности, позволяющих инвалидам получать социальные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88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социальной сферы»</w:t>
            </w:r>
          </w:p>
        </w:tc>
      </w:tr>
      <w:tr w:rsidR="00AB0176" w:rsidRPr="00EF43D9" w:rsidTr="00CE45D6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доброжелательностью,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4.2.1. Удовлетворённость доброжелательностью, вежливостью работников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организации социального обслуживания, обеспечивающих непосредственное оказание социальной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AB0176" w:rsidRPr="00EF43D9" w:rsidTr="00CE45D6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5.1.1. Готовность получателей услуг рекомендовать организацию социального обслуживания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условиями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организации социального обслуживания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условиями предоставления услуг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социальных услуг в организации социального обслуживания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100 баллов</w:t>
            </w:r>
          </w:p>
        </w:tc>
      </w:tr>
      <w:tr w:rsidR="00AB0176" w:rsidRPr="00EF43D9" w:rsidTr="00CE45D6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96,32 баллов</w:t>
            </w:r>
          </w:p>
        </w:tc>
      </w:tr>
      <w:tr w:rsidR="00AB0176" w:rsidRPr="00EF43D9" w:rsidTr="00CE45D6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социального обслуживания</w:t>
            </w:r>
            <w:proofErr w:type="gramEnd"/>
          </w:p>
          <w:p w:rsidR="00475451" w:rsidRPr="00EF43D9" w:rsidRDefault="00475451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социального обслуживания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  <w:proofErr w:type="gramEnd"/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EF43D9">
              <w:rPr>
                <w:rFonts w:ascii="Times New Roman" w:hAnsi="Times New Roman" w:cs="Times New Roman"/>
                <w:color w:val="000000"/>
              </w:rPr>
              <w:t>положениях</w:t>
            </w:r>
            <w:proofErr w:type="gramEnd"/>
            <w:r w:rsidRPr="00EF43D9">
              <w:rPr>
                <w:rFonts w:ascii="Times New Roman" w:hAnsi="Times New Roman" w:cs="Times New Roman"/>
                <w:color w:val="000000"/>
              </w:rPr>
              <w:t xml:space="preserve"> о структурных </w:t>
            </w: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lastRenderedPageBreak/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на официальном сайте организации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3D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B0176" w:rsidRPr="00EF43D9" w:rsidTr="00CE45D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76" w:rsidRPr="00EF43D9" w:rsidRDefault="00AB0176" w:rsidP="00CE45D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F43D9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F43D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F43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E62AB2" w:rsidRDefault="00E62AB2" w:rsidP="00AB0176">
      <w:pPr>
        <w:spacing w:after="0" w:line="0" w:lineRule="atLeast"/>
        <w:rPr>
          <w:rFonts w:ascii="Times New Roman" w:hAnsi="Times New Roman" w:cs="Times New Roman"/>
        </w:rPr>
        <w:sectPr w:rsidR="00E62AB2" w:rsidSect="0020054A">
          <w:pgSz w:w="16838" w:h="11906" w:orient="landscape"/>
          <w:pgMar w:top="700" w:right="1134" w:bottom="700" w:left="1134" w:header="708" w:footer="708" w:gutter="0"/>
          <w:cols w:space="708"/>
          <w:docGrid w:linePitch="360"/>
        </w:sectPr>
      </w:pPr>
    </w:p>
    <w:p w:rsidR="00E80899" w:rsidRDefault="00E72AF0" w:rsidP="00AF51A1">
      <w:pPr>
        <w:pStyle w:val="1"/>
        <w:ind w:left="426" w:firstLine="0"/>
        <w:jc w:val="both"/>
        <w:rPr>
          <w:rFonts w:cs="Times New Roman"/>
          <w:sz w:val="28"/>
        </w:rPr>
      </w:pPr>
      <w:bookmarkStart w:id="88" w:name="_Toc6937742"/>
      <w:bookmarkStart w:id="89" w:name="_Toc8652929"/>
      <w:bookmarkStart w:id="90" w:name="_Toc12014585"/>
      <w:bookmarkStart w:id="91" w:name="_Toc17973180"/>
      <w:r>
        <w:rPr>
          <w:sz w:val="28"/>
        </w:rPr>
        <w:lastRenderedPageBreak/>
        <w:t>Приложение 13</w:t>
      </w:r>
      <w:r w:rsidR="00E80899" w:rsidRPr="00664676">
        <w:rPr>
          <w:sz w:val="28"/>
        </w:rPr>
        <w:t>.</w:t>
      </w:r>
      <w:r w:rsidR="00E80899" w:rsidRPr="00664676">
        <w:rPr>
          <w:rFonts w:cs="Times New Roman"/>
          <w:sz w:val="28"/>
        </w:rPr>
        <w:t xml:space="preserve"> </w:t>
      </w:r>
      <w:r w:rsidR="00E80899">
        <w:rPr>
          <w:rFonts w:cs="Times New Roman"/>
          <w:sz w:val="28"/>
        </w:rPr>
        <w:t>П</w:t>
      </w:r>
      <w:r w:rsidR="00E80899" w:rsidRPr="00664676">
        <w:rPr>
          <w:rFonts w:cs="Times New Roman"/>
          <w:sz w:val="28"/>
        </w:rPr>
        <w:t>редложения</w:t>
      </w:r>
      <w:r w:rsidR="00E80899">
        <w:rPr>
          <w:rFonts w:cs="Times New Roman"/>
          <w:sz w:val="28"/>
        </w:rPr>
        <w:t xml:space="preserve"> и</w:t>
      </w:r>
      <w:r w:rsidR="00E80899" w:rsidRPr="00664676">
        <w:rPr>
          <w:rFonts w:cs="Times New Roman"/>
          <w:sz w:val="28"/>
        </w:rPr>
        <w:t xml:space="preserve"> пожелания по улучшению качества предоставляемых </w:t>
      </w:r>
      <w:r>
        <w:rPr>
          <w:rFonts w:cs="Times New Roman"/>
          <w:sz w:val="28"/>
        </w:rPr>
        <w:t>социальных</w:t>
      </w:r>
      <w:r w:rsidR="00E80899">
        <w:rPr>
          <w:rFonts w:cs="Times New Roman"/>
          <w:sz w:val="28"/>
        </w:rPr>
        <w:t xml:space="preserve"> услуг</w:t>
      </w:r>
      <w:bookmarkEnd w:id="88"/>
      <w:bookmarkEnd w:id="89"/>
      <w:bookmarkEnd w:id="90"/>
      <w:bookmarkEnd w:id="91"/>
    </w:p>
    <w:p w:rsidR="00E72AF0" w:rsidRPr="00E72AF0" w:rsidRDefault="00E72AF0" w:rsidP="00E72AF0">
      <w:pPr>
        <w:pStyle w:val="a0"/>
      </w:pPr>
    </w:p>
    <w:tbl>
      <w:tblPr>
        <w:tblStyle w:val="ad"/>
        <w:tblW w:w="9922" w:type="dxa"/>
        <w:tblInd w:w="534" w:type="dxa"/>
        <w:tblLook w:val="04A0" w:firstRow="1" w:lastRow="0" w:firstColumn="1" w:lastColumn="0" w:noHBand="0" w:noVBand="1"/>
      </w:tblPr>
      <w:tblGrid>
        <w:gridCol w:w="4677"/>
        <w:gridCol w:w="5245"/>
      </w:tblGrid>
      <w:tr w:rsidR="00E80899" w:rsidTr="00AF51A1">
        <w:trPr>
          <w:trHeight w:val="830"/>
        </w:trPr>
        <w:tc>
          <w:tcPr>
            <w:tcW w:w="4677" w:type="dxa"/>
            <w:shd w:val="clear" w:color="auto" w:fill="EAF1DD" w:themeFill="accent3" w:themeFillTint="33"/>
            <w:vAlign w:val="center"/>
          </w:tcPr>
          <w:p w:rsidR="00E80899" w:rsidRPr="00E80899" w:rsidRDefault="00E80899" w:rsidP="00E1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E80899" w:rsidRPr="00E80899" w:rsidRDefault="00E80899" w:rsidP="00E1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99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предложения, пожелания по улучшению качества предоставляемых услуг</w:t>
            </w:r>
          </w:p>
        </w:tc>
      </w:tr>
      <w:tr w:rsidR="00E80899" w:rsidTr="00AF51A1">
        <w:tc>
          <w:tcPr>
            <w:tcW w:w="4677" w:type="dxa"/>
            <w:vAlign w:val="center"/>
          </w:tcPr>
          <w:p w:rsidR="00E80899" w:rsidRPr="00E80899" w:rsidRDefault="00E80899" w:rsidP="00AF51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9">
              <w:rPr>
                <w:rFonts w:ascii="Times New Roman" w:hAnsi="Times New Roman" w:cs="Times New Roman"/>
                <w:sz w:val="24"/>
                <w:szCs w:val="24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5245" w:type="dxa"/>
          </w:tcPr>
          <w:p w:rsidR="00E80899" w:rsidRPr="00E80899" w:rsidRDefault="00E80899" w:rsidP="00AF51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9">
              <w:rPr>
                <w:rFonts w:ascii="Times New Roman" w:hAnsi="Times New Roman" w:cs="Times New Roman"/>
                <w:sz w:val="24"/>
                <w:szCs w:val="24"/>
              </w:rPr>
              <w:t>Маленькое помещение, необходимо помещение большего размера.</w:t>
            </w:r>
          </w:p>
          <w:p w:rsidR="00E80899" w:rsidRPr="00E80899" w:rsidRDefault="00E80899" w:rsidP="00AF51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9">
              <w:rPr>
                <w:rFonts w:ascii="Times New Roman" w:hAnsi="Times New Roman" w:cs="Times New Roman"/>
                <w:sz w:val="24"/>
                <w:szCs w:val="24"/>
              </w:rPr>
              <w:t>Необходимо финансовое обеспечение центра.</w:t>
            </w:r>
          </w:p>
        </w:tc>
      </w:tr>
      <w:tr w:rsidR="00E80899" w:rsidTr="00AF51A1">
        <w:tc>
          <w:tcPr>
            <w:tcW w:w="4677" w:type="dxa"/>
            <w:vAlign w:val="center"/>
          </w:tcPr>
          <w:p w:rsidR="00E80899" w:rsidRPr="00E80899" w:rsidRDefault="00E80899" w:rsidP="00AF51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9">
              <w:rPr>
                <w:rFonts w:ascii="Times New Roman" w:hAnsi="Times New Roman" w:cs="Times New Roman"/>
                <w:sz w:val="24"/>
                <w:szCs w:val="24"/>
              </w:rPr>
              <w:t>ГБУ «Севастопольский дом-интернат для престарелых и инвалидов»</w:t>
            </w:r>
          </w:p>
        </w:tc>
        <w:tc>
          <w:tcPr>
            <w:tcW w:w="5245" w:type="dxa"/>
          </w:tcPr>
          <w:p w:rsidR="00E80899" w:rsidRPr="00E80899" w:rsidRDefault="00E80899" w:rsidP="00AF51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9">
              <w:rPr>
                <w:rFonts w:ascii="Times New Roman" w:hAnsi="Times New Roman" w:cs="Times New Roman"/>
                <w:sz w:val="24"/>
                <w:szCs w:val="24"/>
              </w:rPr>
              <w:t>поставить кондиционер на этаже</w:t>
            </w:r>
          </w:p>
        </w:tc>
      </w:tr>
    </w:tbl>
    <w:p w:rsidR="00E80899" w:rsidRDefault="00E80899" w:rsidP="00E80899"/>
    <w:p w:rsidR="00E80899" w:rsidRPr="00EF43D9" w:rsidRDefault="00E80899" w:rsidP="00AB0176">
      <w:pPr>
        <w:spacing w:after="0" w:line="0" w:lineRule="atLeast"/>
        <w:rPr>
          <w:rFonts w:ascii="Times New Roman" w:hAnsi="Times New Roman" w:cs="Times New Roman"/>
        </w:rPr>
      </w:pPr>
    </w:p>
    <w:sectPr w:rsidR="00E80899" w:rsidRPr="00EF43D9" w:rsidSect="00AF51A1">
      <w:pgSz w:w="11906" w:h="16838"/>
      <w:pgMar w:top="1134" w:right="849" w:bottom="1134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B7" w:rsidRDefault="004C4DB7" w:rsidP="004E7EE2">
      <w:pPr>
        <w:spacing w:after="0" w:line="240" w:lineRule="auto"/>
      </w:pPr>
      <w:r>
        <w:separator/>
      </w:r>
    </w:p>
  </w:endnote>
  <w:endnote w:type="continuationSeparator" w:id="0">
    <w:p w:rsidR="004C4DB7" w:rsidRDefault="004C4DB7" w:rsidP="004E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511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04BA" w:rsidRPr="001C06E9" w:rsidRDefault="00E104BA">
        <w:pPr>
          <w:pStyle w:val="a6"/>
          <w:jc w:val="center"/>
          <w:rPr>
            <w:rFonts w:ascii="Times New Roman" w:hAnsi="Times New Roman" w:cs="Times New Roman"/>
          </w:rPr>
        </w:pPr>
        <w:r w:rsidRPr="001C06E9">
          <w:rPr>
            <w:rFonts w:ascii="Times New Roman" w:hAnsi="Times New Roman" w:cs="Times New Roman"/>
          </w:rPr>
          <w:fldChar w:fldCharType="begin"/>
        </w:r>
        <w:r w:rsidRPr="001C06E9">
          <w:rPr>
            <w:rFonts w:ascii="Times New Roman" w:hAnsi="Times New Roman" w:cs="Times New Roman"/>
          </w:rPr>
          <w:instrText>PAGE   \* MERGEFORMAT</w:instrText>
        </w:r>
        <w:r w:rsidRPr="001C06E9">
          <w:rPr>
            <w:rFonts w:ascii="Times New Roman" w:hAnsi="Times New Roman" w:cs="Times New Roman"/>
          </w:rPr>
          <w:fldChar w:fldCharType="separate"/>
        </w:r>
        <w:r w:rsidR="002C3D26">
          <w:rPr>
            <w:rFonts w:ascii="Times New Roman" w:hAnsi="Times New Roman" w:cs="Times New Roman"/>
            <w:noProof/>
          </w:rPr>
          <w:t>34</w:t>
        </w:r>
        <w:r w:rsidRPr="001C06E9">
          <w:rPr>
            <w:rFonts w:ascii="Times New Roman" w:hAnsi="Times New Roman" w:cs="Times New Roman"/>
          </w:rPr>
          <w:fldChar w:fldCharType="end"/>
        </w:r>
      </w:p>
    </w:sdtContent>
  </w:sdt>
  <w:p w:rsidR="00E104BA" w:rsidRDefault="00E104BA">
    <w:pPr>
      <w:pStyle w:val="a6"/>
    </w:pPr>
  </w:p>
  <w:p w:rsidR="00E104BA" w:rsidRDefault="00E104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30590"/>
      <w:docPartObj>
        <w:docPartGallery w:val="Page Numbers (Bottom of Page)"/>
        <w:docPartUnique/>
      </w:docPartObj>
    </w:sdtPr>
    <w:sdtContent>
      <w:p w:rsidR="00E104BA" w:rsidRDefault="00E104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26">
          <w:rPr>
            <w:noProof/>
          </w:rPr>
          <w:t>58</w:t>
        </w:r>
        <w:r>
          <w:fldChar w:fldCharType="end"/>
        </w:r>
      </w:p>
    </w:sdtContent>
  </w:sdt>
  <w:p w:rsidR="00E104BA" w:rsidRDefault="00E10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B7" w:rsidRDefault="004C4DB7" w:rsidP="004E7EE2">
      <w:pPr>
        <w:spacing w:after="0" w:line="240" w:lineRule="auto"/>
      </w:pPr>
      <w:r>
        <w:separator/>
      </w:r>
    </w:p>
  </w:footnote>
  <w:footnote w:type="continuationSeparator" w:id="0">
    <w:p w:rsidR="004C4DB7" w:rsidRDefault="004C4DB7" w:rsidP="004E7EE2">
      <w:pPr>
        <w:spacing w:after="0" w:line="240" w:lineRule="auto"/>
      </w:pPr>
      <w:r>
        <w:continuationSeparator/>
      </w:r>
    </w:p>
  </w:footnote>
  <w:footnote w:id="1">
    <w:p w:rsidR="00E104BA" w:rsidRPr="003835BA" w:rsidRDefault="00E104BA" w:rsidP="009234BE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3835BA">
        <w:rPr>
          <w:rFonts w:ascii="Times New Roman" w:hAnsi="Times New Roman" w:cs="Times New Roman"/>
        </w:rPr>
        <w:t xml:space="preserve">В соответствии с Приказом  Министерства труда и социальной </w:t>
      </w:r>
      <w:r>
        <w:rPr>
          <w:rFonts w:ascii="Times New Roman" w:hAnsi="Times New Roman" w:cs="Times New Roman"/>
        </w:rPr>
        <w:t>защиты РФ от 17 апреля 2014 г. №</w:t>
      </w:r>
      <w:r w:rsidRPr="003835BA">
        <w:rPr>
          <w:rFonts w:ascii="Times New Roman" w:hAnsi="Times New Roman" w:cs="Times New Roman"/>
        </w:rPr>
        <w:t xml:space="preserve"> 258н «Об утверждении примерной номенклатуры организаций социального обслуживания»</w:t>
      </w:r>
    </w:p>
  </w:footnote>
  <w:footnote w:id="2">
    <w:p w:rsidR="00E104BA" w:rsidRPr="00542FF5" w:rsidRDefault="00E104BA" w:rsidP="009234BE">
      <w:pPr>
        <w:pStyle w:val="aa"/>
        <w:rPr>
          <w:rFonts w:ascii="Times New Roman" w:hAnsi="Times New Roman" w:cs="Times New Roman"/>
        </w:rPr>
      </w:pPr>
      <w:r w:rsidRPr="00542FF5">
        <w:rPr>
          <w:rStyle w:val="ac"/>
          <w:rFonts w:ascii="Times New Roman" w:hAnsi="Times New Roman" w:cs="Times New Roman"/>
        </w:rPr>
        <w:footnoteRef/>
      </w:r>
      <w:r w:rsidRPr="00542FF5">
        <w:rPr>
          <w:rFonts w:ascii="Times New Roman" w:hAnsi="Times New Roman" w:cs="Times New Roman"/>
        </w:rPr>
        <w:t xml:space="preserve"> Доля респондентов</w:t>
      </w:r>
      <w:r>
        <w:rPr>
          <w:rFonts w:ascii="Times New Roman" w:hAnsi="Times New Roman" w:cs="Times New Roman"/>
        </w:rPr>
        <w:t>,</w:t>
      </w:r>
      <w:r w:rsidRPr="00542FF5">
        <w:rPr>
          <w:rFonts w:ascii="Times New Roman" w:hAnsi="Times New Roman" w:cs="Times New Roman"/>
        </w:rPr>
        <w:t xml:space="preserve"> принявших участие в анкетировании</w:t>
      </w:r>
      <w:r>
        <w:rPr>
          <w:rFonts w:ascii="Times New Roman" w:hAnsi="Times New Roman" w:cs="Times New Roman"/>
        </w:rPr>
        <w:t xml:space="preserve">, </w:t>
      </w:r>
      <w:r w:rsidRPr="00542FF5">
        <w:rPr>
          <w:rFonts w:ascii="Times New Roman" w:hAnsi="Times New Roman" w:cs="Times New Roman"/>
        </w:rPr>
        <w:t>рассчитывается, как соотношение количества респондентов</w:t>
      </w:r>
      <w:r>
        <w:rPr>
          <w:rFonts w:ascii="Times New Roman" w:hAnsi="Times New Roman" w:cs="Times New Roman"/>
        </w:rPr>
        <w:t>,</w:t>
      </w:r>
      <w:r w:rsidRPr="00542FF5">
        <w:rPr>
          <w:rFonts w:ascii="Times New Roman" w:hAnsi="Times New Roman" w:cs="Times New Roman"/>
        </w:rPr>
        <w:t xml:space="preserve"> принявших участие в анкетировании</w:t>
      </w:r>
      <w:r>
        <w:rPr>
          <w:rFonts w:ascii="Times New Roman" w:hAnsi="Times New Roman" w:cs="Times New Roman"/>
        </w:rPr>
        <w:t xml:space="preserve">, </w:t>
      </w:r>
      <w:r w:rsidRPr="00542FF5">
        <w:rPr>
          <w:rFonts w:ascii="Times New Roman" w:hAnsi="Times New Roman" w:cs="Times New Roman"/>
        </w:rPr>
        <w:t xml:space="preserve"> к общему количеству получателей услуг (значение </w:t>
      </w:r>
      <w:proofErr w:type="gramStart"/>
      <w:r w:rsidRPr="00542FF5">
        <w:rPr>
          <w:rFonts w:ascii="Times New Roman" w:hAnsi="Times New Roman" w:cs="Times New Roman"/>
        </w:rPr>
        <w:t>в</w:t>
      </w:r>
      <w:proofErr w:type="gramEnd"/>
      <w:r w:rsidRPr="00542FF5">
        <w:rPr>
          <w:rFonts w:ascii="Times New Roman" w:hAnsi="Times New Roman" w:cs="Times New Roman"/>
        </w:rPr>
        <w:t xml:space="preserve"> %).</w:t>
      </w:r>
    </w:p>
  </w:footnote>
  <w:footnote w:id="3">
    <w:p w:rsidR="00E104BA" w:rsidRPr="00542FF5" w:rsidRDefault="00E104BA" w:rsidP="009234BE">
      <w:pPr>
        <w:pStyle w:val="aa"/>
        <w:rPr>
          <w:rFonts w:ascii="Times New Roman" w:hAnsi="Times New Roman" w:cs="Times New Roman"/>
        </w:rPr>
      </w:pPr>
      <w:r w:rsidRPr="00542FF5">
        <w:rPr>
          <w:rStyle w:val="ac"/>
          <w:rFonts w:ascii="Times New Roman" w:hAnsi="Times New Roman" w:cs="Times New Roman"/>
        </w:rPr>
        <w:footnoteRef/>
      </w:r>
      <w:r w:rsidRPr="00542FF5">
        <w:rPr>
          <w:rFonts w:ascii="Times New Roman" w:hAnsi="Times New Roman" w:cs="Times New Roman"/>
        </w:rPr>
        <w:t xml:space="preserve"> Доля респондентов</w:t>
      </w:r>
      <w:r>
        <w:rPr>
          <w:rFonts w:ascii="Times New Roman" w:hAnsi="Times New Roman" w:cs="Times New Roman"/>
        </w:rPr>
        <w:t>,</w:t>
      </w:r>
      <w:r w:rsidRPr="00542FF5">
        <w:rPr>
          <w:rFonts w:ascii="Times New Roman" w:hAnsi="Times New Roman" w:cs="Times New Roman"/>
        </w:rPr>
        <w:t xml:space="preserve"> принявших участие в анкетировании</w:t>
      </w:r>
      <w:r>
        <w:rPr>
          <w:rFonts w:ascii="Times New Roman" w:hAnsi="Times New Roman" w:cs="Times New Roman"/>
        </w:rPr>
        <w:t xml:space="preserve">, </w:t>
      </w:r>
      <w:r w:rsidRPr="00542FF5">
        <w:rPr>
          <w:rFonts w:ascii="Times New Roman" w:hAnsi="Times New Roman" w:cs="Times New Roman"/>
        </w:rPr>
        <w:t>рассчитывается, как соотношение количества респондентов</w:t>
      </w:r>
      <w:r>
        <w:rPr>
          <w:rFonts w:ascii="Times New Roman" w:hAnsi="Times New Roman" w:cs="Times New Roman"/>
        </w:rPr>
        <w:t>,</w:t>
      </w:r>
      <w:r w:rsidRPr="00542FF5">
        <w:rPr>
          <w:rFonts w:ascii="Times New Roman" w:hAnsi="Times New Roman" w:cs="Times New Roman"/>
        </w:rPr>
        <w:t xml:space="preserve"> принявших участие в анкетировании</w:t>
      </w:r>
      <w:r>
        <w:rPr>
          <w:rFonts w:ascii="Times New Roman" w:hAnsi="Times New Roman" w:cs="Times New Roman"/>
        </w:rPr>
        <w:t xml:space="preserve">, </w:t>
      </w:r>
      <w:r w:rsidRPr="00542FF5">
        <w:rPr>
          <w:rFonts w:ascii="Times New Roman" w:hAnsi="Times New Roman" w:cs="Times New Roman"/>
        </w:rPr>
        <w:t xml:space="preserve"> к общему количеству получателей услуг (значение </w:t>
      </w:r>
      <w:proofErr w:type="gramStart"/>
      <w:r w:rsidRPr="00542FF5">
        <w:rPr>
          <w:rFonts w:ascii="Times New Roman" w:hAnsi="Times New Roman" w:cs="Times New Roman"/>
        </w:rPr>
        <w:t>в</w:t>
      </w:r>
      <w:proofErr w:type="gramEnd"/>
      <w:r w:rsidRPr="00542FF5">
        <w:rPr>
          <w:rFonts w:ascii="Times New Roman" w:hAnsi="Times New Roman" w:cs="Times New Roman"/>
        </w:rPr>
        <w:t xml:space="preserve"> %).</w:t>
      </w:r>
    </w:p>
  </w:footnote>
  <w:footnote w:id="4">
    <w:p w:rsidR="00E104BA" w:rsidRPr="00542FF5" w:rsidRDefault="00E104BA" w:rsidP="009234BE">
      <w:pPr>
        <w:pStyle w:val="aa"/>
        <w:rPr>
          <w:rFonts w:ascii="Times New Roman" w:hAnsi="Times New Roman" w:cs="Times New Roman"/>
        </w:rPr>
      </w:pPr>
      <w:r w:rsidRPr="00542FF5">
        <w:rPr>
          <w:rStyle w:val="ac"/>
          <w:rFonts w:ascii="Times New Roman" w:hAnsi="Times New Roman" w:cs="Times New Roman"/>
        </w:rPr>
        <w:footnoteRef/>
      </w:r>
      <w:r w:rsidRPr="00542FF5">
        <w:rPr>
          <w:rFonts w:ascii="Times New Roman" w:hAnsi="Times New Roman" w:cs="Times New Roman"/>
        </w:rPr>
        <w:t xml:space="preserve"> Доля респондентов</w:t>
      </w:r>
      <w:r>
        <w:rPr>
          <w:rFonts w:ascii="Times New Roman" w:hAnsi="Times New Roman" w:cs="Times New Roman"/>
        </w:rPr>
        <w:t>,</w:t>
      </w:r>
      <w:r w:rsidRPr="00542FF5">
        <w:rPr>
          <w:rFonts w:ascii="Times New Roman" w:hAnsi="Times New Roman" w:cs="Times New Roman"/>
        </w:rPr>
        <w:t xml:space="preserve"> принявших участие в анкетировании</w:t>
      </w:r>
      <w:r>
        <w:rPr>
          <w:rFonts w:ascii="Times New Roman" w:hAnsi="Times New Roman" w:cs="Times New Roman"/>
        </w:rPr>
        <w:t xml:space="preserve">, </w:t>
      </w:r>
      <w:r w:rsidRPr="00542FF5">
        <w:rPr>
          <w:rFonts w:ascii="Times New Roman" w:hAnsi="Times New Roman" w:cs="Times New Roman"/>
        </w:rPr>
        <w:t>рассчитывается, как соотношение количества респондентов</w:t>
      </w:r>
      <w:r>
        <w:rPr>
          <w:rFonts w:ascii="Times New Roman" w:hAnsi="Times New Roman" w:cs="Times New Roman"/>
        </w:rPr>
        <w:t>,</w:t>
      </w:r>
      <w:r w:rsidRPr="00542FF5">
        <w:rPr>
          <w:rFonts w:ascii="Times New Roman" w:hAnsi="Times New Roman" w:cs="Times New Roman"/>
        </w:rPr>
        <w:t xml:space="preserve"> принявших участие в анкетировании</w:t>
      </w:r>
      <w:r>
        <w:rPr>
          <w:rFonts w:ascii="Times New Roman" w:hAnsi="Times New Roman" w:cs="Times New Roman"/>
        </w:rPr>
        <w:t xml:space="preserve">, </w:t>
      </w:r>
      <w:r w:rsidRPr="00542FF5">
        <w:rPr>
          <w:rFonts w:ascii="Times New Roman" w:hAnsi="Times New Roman" w:cs="Times New Roman"/>
        </w:rPr>
        <w:t xml:space="preserve"> к общему количеству получателей услуг (значение </w:t>
      </w:r>
      <w:proofErr w:type="gramStart"/>
      <w:r w:rsidRPr="00542FF5">
        <w:rPr>
          <w:rFonts w:ascii="Times New Roman" w:hAnsi="Times New Roman" w:cs="Times New Roman"/>
        </w:rPr>
        <w:t>в</w:t>
      </w:r>
      <w:proofErr w:type="gramEnd"/>
      <w:r w:rsidRPr="00542FF5">
        <w:rPr>
          <w:rFonts w:ascii="Times New Roman" w:hAnsi="Times New Roman" w:cs="Times New Roman"/>
        </w:rPr>
        <w:t xml:space="preserve"> %).</w:t>
      </w:r>
    </w:p>
  </w:footnote>
  <w:footnote w:id="5">
    <w:p w:rsidR="00E104BA" w:rsidRPr="00221D97" w:rsidRDefault="00E104BA" w:rsidP="00966B80">
      <w:pPr>
        <w:pStyle w:val="aa"/>
        <w:rPr>
          <w:rFonts w:ascii="Times New Roman" w:hAnsi="Times New Roman" w:cs="Times New Roman"/>
          <w:sz w:val="18"/>
          <w:szCs w:val="18"/>
        </w:rPr>
      </w:pPr>
      <w:r w:rsidRPr="00221D97">
        <w:rPr>
          <w:rStyle w:val="ac"/>
          <w:rFonts w:ascii="Times New Roman" w:hAnsi="Times New Roman" w:cs="Times New Roman"/>
          <w:sz w:val="18"/>
          <w:szCs w:val="18"/>
        </w:rPr>
        <w:sym w:font="Symbol" w:char="F02A"/>
      </w:r>
      <w:r w:rsidRPr="00221D97">
        <w:rPr>
          <w:rFonts w:ascii="Times New Roman" w:hAnsi="Times New Roman" w:cs="Times New Roman"/>
          <w:sz w:val="18"/>
          <w:szCs w:val="18"/>
        </w:rPr>
        <w:t xml:space="preserve"> Статья 13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4257); </w:t>
      </w:r>
      <w:proofErr w:type="gramStart"/>
      <w:r w:rsidRPr="00221D97">
        <w:rPr>
          <w:rFonts w:ascii="Times New Roman" w:hAnsi="Times New Roman" w:cs="Times New Roman"/>
          <w:sz w:val="18"/>
          <w:szCs w:val="18"/>
        </w:rPr>
        <w:t>приказ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(зарегистрирован в Министерстве юстиции Российской Федерации 2 декабря 2014 г. № 35056)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BA" w:rsidRDefault="00E104BA" w:rsidP="00AE5B6E">
    <w:pPr>
      <w:pStyle w:val="a4"/>
    </w:pPr>
  </w:p>
  <w:p w:rsidR="00E104BA" w:rsidRDefault="00E104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BA" w:rsidRDefault="00E104BA">
    <w:pPr>
      <w:pStyle w:val="a4"/>
      <w:jc w:val="center"/>
    </w:pPr>
  </w:p>
  <w:p w:rsidR="00E104BA" w:rsidRDefault="00E10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DD"/>
    <w:multiLevelType w:val="hybridMultilevel"/>
    <w:tmpl w:val="5FF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6BC"/>
    <w:multiLevelType w:val="hybridMultilevel"/>
    <w:tmpl w:val="510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59AE"/>
    <w:multiLevelType w:val="hybridMultilevel"/>
    <w:tmpl w:val="745C61C0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48C6"/>
    <w:multiLevelType w:val="hybridMultilevel"/>
    <w:tmpl w:val="724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2A58"/>
    <w:multiLevelType w:val="hybridMultilevel"/>
    <w:tmpl w:val="FC9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67BF6"/>
    <w:multiLevelType w:val="hybridMultilevel"/>
    <w:tmpl w:val="C40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6777"/>
    <w:multiLevelType w:val="hybridMultilevel"/>
    <w:tmpl w:val="042A100E"/>
    <w:lvl w:ilvl="0" w:tplc="54301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A6C2B"/>
    <w:multiLevelType w:val="hybridMultilevel"/>
    <w:tmpl w:val="AFBE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4F3"/>
    <w:multiLevelType w:val="hybridMultilevel"/>
    <w:tmpl w:val="2F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567E9"/>
    <w:multiLevelType w:val="hybridMultilevel"/>
    <w:tmpl w:val="3E8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3362"/>
    <w:multiLevelType w:val="hybridMultilevel"/>
    <w:tmpl w:val="CE76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17BC"/>
    <w:multiLevelType w:val="hybridMultilevel"/>
    <w:tmpl w:val="78FCF99A"/>
    <w:lvl w:ilvl="0" w:tplc="21646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FC8"/>
    <w:multiLevelType w:val="hybridMultilevel"/>
    <w:tmpl w:val="4D6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43C69"/>
    <w:multiLevelType w:val="multilevel"/>
    <w:tmpl w:val="3EE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4F938DE"/>
    <w:multiLevelType w:val="hybridMultilevel"/>
    <w:tmpl w:val="D9BA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40EE5"/>
    <w:multiLevelType w:val="hybridMultilevel"/>
    <w:tmpl w:val="513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171C12"/>
    <w:multiLevelType w:val="hybridMultilevel"/>
    <w:tmpl w:val="276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86AE3"/>
    <w:multiLevelType w:val="hybridMultilevel"/>
    <w:tmpl w:val="9F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5"/>
  </w:num>
  <w:num w:numId="5">
    <w:abstractNumId w:val="16"/>
  </w:num>
  <w:num w:numId="6">
    <w:abstractNumId w:val="11"/>
  </w:num>
  <w:num w:numId="7">
    <w:abstractNumId w:val="28"/>
  </w:num>
  <w:num w:numId="8">
    <w:abstractNumId w:val="15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5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29"/>
  </w:num>
  <w:num w:numId="22">
    <w:abstractNumId w:val="13"/>
  </w:num>
  <w:num w:numId="23">
    <w:abstractNumId w:val="23"/>
  </w:num>
  <w:num w:numId="24">
    <w:abstractNumId w:val="22"/>
  </w:num>
  <w:num w:numId="25">
    <w:abstractNumId w:val="10"/>
  </w:num>
  <w:num w:numId="26">
    <w:abstractNumId w:val="0"/>
  </w:num>
  <w:num w:numId="27">
    <w:abstractNumId w:val="27"/>
  </w:num>
  <w:num w:numId="28">
    <w:abstractNumId w:val="9"/>
  </w:num>
  <w:num w:numId="29">
    <w:abstractNumId w:val="1"/>
  </w:num>
  <w:num w:numId="3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1"/>
    <w:rsid w:val="00027E31"/>
    <w:rsid w:val="00066B20"/>
    <w:rsid w:val="000817A0"/>
    <w:rsid w:val="00090EA9"/>
    <w:rsid w:val="00093EFC"/>
    <w:rsid w:val="00095867"/>
    <w:rsid w:val="000970BA"/>
    <w:rsid w:val="000A022B"/>
    <w:rsid w:val="000B1D85"/>
    <w:rsid w:val="000C1AA9"/>
    <w:rsid w:val="000D192C"/>
    <w:rsid w:val="000D52F3"/>
    <w:rsid w:val="000F7B2F"/>
    <w:rsid w:val="00100C0B"/>
    <w:rsid w:val="0012163C"/>
    <w:rsid w:val="001317E5"/>
    <w:rsid w:val="00133F18"/>
    <w:rsid w:val="0015239F"/>
    <w:rsid w:val="00170225"/>
    <w:rsid w:val="00171F33"/>
    <w:rsid w:val="001737E8"/>
    <w:rsid w:val="0017691C"/>
    <w:rsid w:val="00181E94"/>
    <w:rsid w:val="00190562"/>
    <w:rsid w:val="001A46A5"/>
    <w:rsid w:val="001A5661"/>
    <w:rsid w:val="001A697E"/>
    <w:rsid w:val="001A6ED2"/>
    <w:rsid w:val="001C06E9"/>
    <w:rsid w:val="001D16CF"/>
    <w:rsid w:val="001E6400"/>
    <w:rsid w:val="0020054A"/>
    <w:rsid w:val="00201BEF"/>
    <w:rsid w:val="00206F6A"/>
    <w:rsid w:val="00221D97"/>
    <w:rsid w:val="00252D79"/>
    <w:rsid w:val="002623CE"/>
    <w:rsid w:val="00272272"/>
    <w:rsid w:val="002819E7"/>
    <w:rsid w:val="002A508C"/>
    <w:rsid w:val="002B32B6"/>
    <w:rsid w:val="002C3D26"/>
    <w:rsid w:val="002E0181"/>
    <w:rsid w:val="002F22DA"/>
    <w:rsid w:val="0030099A"/>
    <w:rsid w:val="00303C4E"/>
    <w:rsid w:val="00314B8C"/>
    <w:rsid w:val="0032073A"/>
    <w:rsid w:val="00330392"/>
    <w:rsid w:val="0033114F"/>
    <w:rsid w:val="0033471A"/>
    <w:rsid w:val="003530B5"/>
    <w:rsid w:val="00353265"/>
    <w:rsid w:val="00356772"/>
    <w:rsid w:val="0036532B"/>
    <w:rsid w:val="00367451"/>
    <w:rsid w:val="00382C00"/>
    <w:rsid w:val="003835BA"/>
    <w:rsid w:val="003B2B84"/>
    <w:rsid w:val="003C150F"/>
    <w:rsid w:val="003E0CAC"/>
    <w:rsid w:val="003F0615"/>
    <w:rsid w:val="003F1BBF"/>
    <w:rsid w:val="00405604"/>
    <w:rsid w:val="00446D1B"/>
    <w:rsid w:val="00465DA2"/>
    <w:rsid w:val="00466ED9"/>
    <w:rsid w:val="00475451"/>
    <w:rsid w:val="00493E7C"/>
    <w:rsid w:val="004B3FB1"/>
    <w:rsid w:val="004B49BF"/>
    <w:rsid w:val="004B4CF2"/>
    <w:rsid w:val="004B7ADC"/>
    <w:rsid w:val="004C048A"/>
    <w:rsid w:val="004C4DB7"/>
    <w:rsid w:val="004C59B6"/>
    <w:rsid w:val="004D0161"/>
    <w:rsid w:val="004E1ACB"/>
    <w:rsid w:val="004E7EE2"/>
    <w:rsid w:val="004F0B07"/>
    <w:rsid w:val="0050219E"/>
    <w:rsid w:val="00514C17"/>
    <w:rsid w:val="0051758E"/>
    <w:rsid w:val="0052274F"/>
    <w:rsid w:val="005307D4"/>
    <w:rsid w:val="00542FF5"/>
    <w:rsid w:val="00550663"/>
    <w:rsid w:val="005544E1"/>
    <w:rsid w:val="005550C1"/>
    <w:rsid w:val="0056021F"/>
    <w:rsid w:val="00571B45"/>
    <w:rsid w:val="00572643"/>
    <w:rsid w:val="00597F5E"/>
    <w:rsid w:val="005A4D22"/>
    <w:rsid w:val="005B7195"/>
    <w:rsid w:val="005D78CC"/>
    <w:rsid w:val="00600492"/>
    <w:rsid w:val="00604C31"/>
    <w:rsid w:val="00604D7E"/>
    <w:rsid w:val="006162F4"/>
    <w:rsid w:val="006264E6"/>
    <w:rsid w:val="006372D5"/>
    <w:rsid w:val="00640880"/>
    <w:rsid w:val="00644AE6"/>
    <w:rsid w:val="00656388"/>
    <w:rsid w:val="006644A3"/>
    <w:rsid w:val="0066472C"/>
    <w:rsid w:val="00675AE9"/>
    <w:rsid w:val="00680ABE"/>
    <w:rsid w:val="006A1C05"/>
    <w:rsid w:val="006A1F78"/>
    <w:rsid w:val="006E1F56"/>
    <w:rsid w:val="006F2C4C"/>
    <w:rsid w:val="006F4E27"/>
    <w:rsid w:val="007114BC"/>
    <w:rsid w:val="00714E07"/>
    <w:rsid w:val="00715730"/>
    <w:rsid w:val="00731B85"/>
    <w:rsid w:val="007416B1"/>
    <w:rsid w:val="00743268"/>
    <w:rsid w:val="00760BDB"/>
    <w:rsid w:val="00763CEA"/>
    <w:rsid w:val="00765674"/>
    <w:rsid w:val="00770AA3"/>
    <w:rsid w:val="00774744"/>
    <w:rsid w:val="007970C4"/>
    <w:rsid w:val="007B776A"/>
    <w:rsid w:val="007C7FE8"/>
    <w:rsid w:val="007D62B6"/>
    <w:rsid w:val="007D7214"/>
    <w:rsid w:val="007F1376"/>
    <w:rsid w:val="00813B7C"/>
    <w:rsid w:val="00816766"/>
    <w:rsid w:val="00836F85"/>
    <w:rsid w:val="00855557"/>
    <w:rsid w:val="008627A1"/>
    <w:rsid w:val="00877440"/>
    <w:rsid w:val="00882774"/>
    <w:rsid w:val="008923CF"/>
    <w:rsid w:val="008A09F4"/>
    <w:rsid w:val="008A2515"/>
    <w:rsid w:val="008C7B30"/>
    <w:rsid w:val="008D139B"/>
    <w:rsid w:val="008E1A5F"/>
    <w:rsid w:val="008F13CC"/>
    <w:rsid w:val="008F36B3"/>
    <w:rsid w:val="009142A5"/>
    <w:rsid w:val="0091652C"/>
    <w:rsid w:val="00916F3B"/>
    <w:rsid w:val="009234BE"/>
    <w:rsid w:val="00931600"/>
    <w:rsid w:val="00933E4B"/>
    <w:rsid w:val="009538B6"/>
    <w:rsid w:val="00966B80"/>
    <w:rsid w:val="009832A2"/>
    <w:rsid w:val="009A52FD"/>
    <w:rsid w:val="009C2838"/>
    <w:rsid w:val="009C55AB"/>
    <w:rsid w:val="009C6055"/>
    <w:rsid w:val="009C65B0"/>
    <w:rsid w:val="00A06C1E"/>
    <w:rsid w:val="00A1068C"/>
    <w:rsid w:val="00A36055"/>
    <w:rsid w:val="00A4396B"/>
    <w:rsid w:val="00A50613"/>
    <w:rsid w:val="00A61925"/>
    <w:rsid w:val="00A7078B"/>
    <w:rsid w:val="00A70B6B"/>
    <w:rsid w:val="00A82672"/>
    <w:rsid w:val="00A9005E"/>
    <w:rsid w:val="00A97F36"/>
    <w:rsid w:val="00AB0176"/>
    <w:rsid w:val="00AB21E1"/>
    <w:rsid w:val="00AC4C62"/>
    <w:rsid w:val="00AC5183"/>
    <w:rsid w:val="00AD5C70"/>
    <w:rsid w:val="00AE5B6E"/>
    <w:rsid w:val="00AE774F"/>
    <w:rsid w:val="00AF51A1"/>
    <w:rsid w:val="00B0398E"/>
    <w:rsid w:val="00B15A1F"/>
    <w:rsid w:val="00B2626D"/>
    <w:rsid w:val="00B374A3"/>
    <w:rsid w:val="00B517B7"/>
    <w:rsid w:val="00B5393B"/>
    <w:rsid w:val="00B54AB0"/>
    <w:rsid w:val="00B64C9D"/>
    <w:rsid w:val="00B708FD"/>
    <w:rsid w:val="00B901EC"/>
    <w:rsid w:val="00BA2337"/>
    <w:rsid w:val="00BA4A4A"/>
    <w:rsid w:val="00BA4C7F"/>
    <w:rsid w:val="00BA6A7A"/>
    <w:rsid w:val="00BC2E27"/>
    <w:rsid w:val="00BC7CF2"/>
    <w:rsid w:val="00BD5061"/>
    <w:rsid w:val="00BD53E5"/>
    <w:rsid w:val="00BE57D0"/>
    <w:rsid w:val="00BF61E7"/>
    <w:rsid w:val="00C23ED5"/>
    <w:rsid w:val="00C34C08"/>
    <w:rsid w:val="00C430FE"/>
    <w:rsid w:val="00C51E15"/>
    <w:rsid w:val="00C62ED1"/>
    <w:rsid w:val="00C96EB6"/>
    <w:rsid w:val="00C972A3"/>
    <w:rsid w:val="00CC035B"/>
    <w:rsid w:val="00CE45D6"/>
    <w:rsid w:val="00CE6721"/>
    <w:rsid w:val="00CF13E0"/>
    <w:rsid w:val="00CF698A"/>
    <w:rsid w:val="00D021C4"/>
    <w:rsid w:val="00D02811"/>
    <w:rsid w:val="00D073AD"/>
    <w:rsid w:val="00D370DF"/>
    <w:rsid w:val="00D51CE0"/>
    <w:rsid w:val="00D52244"/>
    <w:rsid w:val="00D52F27"/>
    <w:rsid w:val="00D83D83"/>
    <w:rsid w:val="00D90504"/>
    <w:rsid w:val="00DB5D97"/>
    <w:rsid w:val="00DC24F7"/>
    <w:rsid w:val="00DE0509"/>
    <w:rsid w:val="00DE529F"/>
    <w:rsid w:val="00DE722A"/>
    <w:rsid w:val="00E00D96"/>
    <w:rsid w:val="00E03CEF"/>
    <w:rsid w:val="00E104BA"/>
    <w:rsid w:val="00E17CBD"/>
    <w:rsid w:val="00E324E4"/>
    <w:rsid w:val="00E50FAA"/>
    <w:rsid w:val="00E612E8"/>
    <w:rsid w:val="00E62AB2"/>
    <w:rsid w:val="00E66C1E"/>
    <w:rsid w:val="00E66C31"/>
    <w:rsid w:val="00E72AF0"/>
    <w:rsid w:val="00E80899"/>
    <w:rsid w:val="00E86A42"/>
    <w:rsid w:val="00E93E47"/>
    <w:rsid w:val="00EB278B"/>
    <w:rsid w:val="00EE0E2C"/>
    <w:rsid w:val="00EE70A3"/>
    <w:rsid w:val="00EF5868"/>
    <w:rsid w:val="00F366A1"/>
    <w:rsid w:val="00F51BA5"/>
    <w:rsid w:val="00F72E96"/>
    <w:rsid w:val="00F73FBF"/>
    <w:rsid w:val="00F75175"/>
    <w:rsid w:val="00F97B09"/>
    <w:rsid w:val="00FA7E48"/>
    <w:rsid w:val="00FC2D9D"/>
    <w:rsid w:val="00FF1C27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uiPriority w:val="9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D073AD"/>
  </w:style>
  <w:style w:type="character" w:customStyle="1" w:styleId="10">
    <w:name w:val="Заголовок 1 Знак"/>
    <w:basedOn w:val="a1"/>
    <w:link w:val="1"/>
    <w:uiPriority w:val="9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  <w:style w:type="paragraph" w:styleId="af6">
    <w:name w:val="No Spacing"/>
    <w:link w:val="af7"/>
    <w:qFormat/>
    <w:rsid w:val="009832A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f7">
    <w:name w:val="Без интервала Знак"/>
    <w:link w:val="af6"/>
    <w:locked/>
    <w:rsid w:val="009832A2"/>
    <w:rPr>
      <w:rFonts w:ascii="Calibri" w:eastAsia="Segoe UI" w:hAnsi="Calibri" w:cs="Tahoma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20054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uiPriority w:val="9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D073AD"/>
  </w:style>
  <w:style w:type="character" w:customStyle="1" w:styleId="10">
    <w:name w:val="Заголовок 1 Знак"/>
    <w:basedOn w:val="a1"/>
    <w:link w:val="1"/>
    <w:uiPriority w:val="9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  <w:style w:type="paragraph" w:styleId="af6">
    <w:name w:val="No Spacing"/>
    <w:link w:val="af7"/>
    <w:qFormat/>
    <w:rsid w:val="009832A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f7">
    <w:name w:val="Без интервала Знак"/>
    <w:link w:val="af6"/>
    <w:locked/>
    <w:rsid w:val="009832A2"/>
    <w:rPr>
      <w:rFonts w:ascii="Calibri" w:eastAsia="Segoe UI" w:hAnsi="Calibri" w:cs="Tahoma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20054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0B9CF47B64DE538C6CCF1326793D0ECAD65012DD62D3DD5B6B6DB03C64AD463C6072B51289ACD67AD66FED35D1A26594DC171B19U3C0M" TargetMode="External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4D0B9CF47B64DE538C6CCF1326793D0ECAD65012DE62D3DD5B6B6DB03C64AD463C6072B6198EACD67AD66FED35D1A26594DC171B19U3C0M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0B9CF47B64DE538C6CCF1326793D0ECBDE5010DB6DD3DD5B6B6DB03C64AD463C6072B5198FACD67AD66FED35D1A26594DC171B19U3C0M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4D0B9CF47B64DE538C6CCF1326793D0ECBDE5010DB6DD3DD5B6B6DB03C64AD463C6072B5198FACD67AD66FED35D1A26594DC171B19U3C0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2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0B9CF47B64DE538C6CCF1326793D0ECBDF5215DD63D3DD5B6B6DB03C64AD463C6072B51088A68B28996EB17085B16595DC141B063A9BDEUACDM" TargetMode="External"/><Relationship Id="rId23" Type="http://schemas.openxmlformats.org/officeDocument/2006/relationships/image" Target="media/image11.wmf"/><Relationship Id="rId28" Type="http://schemas.openxmlformats.org/officeDocument/2006/relationships/hyperlink" Target="consultantplus://offline/ref=4D0B9CF47B64DE538C6CCF1326793D0ECBDE5D1ADB62D3DD5B6B6DB03C64AD463C6072BD1BDCF6C67E9F3BE12AD1BC7A96C214U1C3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hyperlink" Target="consultantplus://offline/ref=4D0B9CF47B64DE538C6CCF1326793D0ECAD65012DD62D3DD5B6B6DB03C64AD463C6072B51289ACD67AD66FED35D1A26594DC171B19U3C0M" TargetMode="External"/><Relationship Id="rId30" Type="http://schemas.openxmlformats.org/officeDocument/2006/relationships/image" Target="media/image14.w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02CC-B849-4328-BACF-FF8F0522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154</Pages>
  <Words>38715</Words>
  <Characters>220676</Characters>
  <Application>Microsoft Office Word</Application>
  <DocSecurity>0</DocSecurity>
  <Lines>1838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cp:lastPrinted>2019-09-09T14:16:00Z</cp:lastPrinted>
  <dcterms:created xsi:type="dcterms:W3CDTF">2019-08-29T09:18:00Z</dcterms:created>
  <dcterms:modified xsi:type="dcterms:W3CDTF">2019-09-09T15:07:00Z</dcterms:modified>
</cp:coreProperties>
</file>