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01" w:rsidRPr="00D91801" w:rsidRDefault="00D91801" w:rsidP="00D91801">
      <w:pPr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D91801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Личные права детей меняются с возрастом</w:t>
      </w:r>
    </w:p>
    <w:p w:rsidR="00D91801" w:rsidRPr="00D91801" w:rsidRDefault="00D91801" w:rsidP="00D91801">
      <w:pPr>
        <w:spacing w:after="0" w:line="309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noProof/>
          <w:color w:val="1C9BDC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463165" cy="2545715"/>
            <wp:effectExtent l="19050" t="0" r="0" b="0"/>
            <wp:docPr id="1" name="Рисунок 1" descr="Личные права дете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чные права дете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801" w:rsidRPr="00D91801" w:rsidRDefault="00D91801" w:rsidP="00D91801">
      <w:pPr>
        <w:spacing w:after="195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 преддверии Дня защиты детей заинтересовал вопрос: а все ли права детей мы </w:t>
      </w:r>
      <w:proofErr w:type="gramStart"/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знаем</w:t>
      </w:r>
      <w:proofErr w:type="gramEnd"/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соблюдаются ли они?</w:t>
      </w:r>
    </w:p>
    <w:p w:rsidR="00D91801" w:rsidRPr="00D91801" w:rsidRDefault="00D91801" w:rsidP="00D91801">
      <w:pPr>
        <w:spacing w:after="0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Да, конечно, есть и</w:t>
      </w:r>
      <w:r w:rsidRPr="00D91801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hyperlink r:id="rId6" w:tgtFrame="_blank" w:tooltip="что задолжало детям государство" w:history="1">
        <w:r w:rsidRPr="00D91801">
          <w:rPr>
            <w:rFonts w:ascii="inherit" w:eastAsia="Times New Roman" w:hAnsi="inherit" w:cs="Times New Roman"/>
            <w:color w:val="0000FF"/>
            <w:sz w:val="18"/>
            <w:u w:val="single"/>
            <w:lang w:eastAsia="ru-RU"/>
          </w:rPr>
          <w:t>Конвенция о правах ребёнка</w:t>
        </w:r>
      </w:hyperlink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и Декларация прав ребёнка, устанавливающие общие понятия прав, таких как: право на жизнь, на имя, на гражданство, на семью, на жилище, на образование, на труд и на отдых; право на равенство, на свободу мысли, слова, совести и выбора религии; на защиту и помощь государства, и др.</w:t>
      </w:r>
      <w:proofErr w:type="gramEnd"/>
    </w:p>
    <w:p w:rsidR="00D91801" w:rsidRPr="00D91801" w:rsidRDefault="00D91801" w:rsidP="00D91801">
      <w:pPr>
        <w:spacing w:after="0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Но нас сейчас интересует конкретика.</w:t>
      </w:r>
    </w:p>
    <w:p w:rsidR="00D91801" w:rsidRPr="00D91801" w:rsidRDefault="00D91801" w:rsidP="00D91801">
      <w:pPr>
        <w:spacing w:after="195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 самого рождения мы уже имеем права и обязанности. В первую очередь конституционные и гражданские, ну и далее все остальные: жилищные, семейные, трудовые и т. д. Однако в реальности осуществлять их мы можем в зависимости от объёма дееспособности.</w:t>
      </w:r>
    </w:p>
    <w:p w:rsidR="00D91801" w:rsidRPr="00D91801" w:rsidRDefault="00D91801" w:rsidP="00D91801">
      <w:pPr>
        <w:spacing w:after="0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Полная</w:t>
      </w:r>
      <w:r w:rsidRPr="00D91801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hyperlink r:id="rId7" w:tgtFrame="_blank" w:tooltip="понятие дееспособности" w:history="1">
        <w:r w:rsidRPr="00D91801">
          <w:rPr>
            <w:rFonts w:ascii="inherit" w:eastAsia="Times New Roman" w:hAnsi="inherit" w:cs="Times New Roman"/>
            <w:color w:val="0000FF"/>
            <w:sz w:val="18"/>
            <w:u w:val="single"/>
            <w:lang w:eastAsia="ru-RU"/>
          </w:rPr>
          <w:t>дееспособность</w:t>
        </w:r>
      </w:hyperlink>
      <w:r w:rsidRPr="00D91801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возникает только ко времени совершеннолетия, то есть к 18 годам. А какие права детей, да и обязанности тоже, возникают в течение этих 18 лет, и возникают ли вообще. Итак, давайте рассмотрим, какие права имеет ребёнок в течение первых 18-ти лет.</w:t>
      </w:r>
    </w:p>
    <w:p w:rsidR="00D91801" w:rsidRPr="00D91801" w:rsidRDefault="00D91801" w:rsidP="00D91801">
      <w:pPr>
        <w:spacing w:after="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D91801">
        <w:rPr>
          <w:rFonts w:ascii="inherit" w:eastAsia="Times New Roman" w:hAnsi="inherit" w:cs="Times New Roman"/>
          <w:b/>
          <w:bCs/>
          <w:color w:val="333399"/>
          <w:sz w:val="27"/>
          <w:szCs w:val="27"/>
          <w:bdr w:val="none" w:sz="0" w:space="0" w:color="auto" w:frame="1"/>
          <w:lang w:eastAsia="ru-RU"/>
        </w:rPr>
        <w:t>Личные права детей</w:t>
      </w:r>
    </w:p>
    <w:p w:rsidR="00D91801" w:rsidRPr="00D91801" w:rsidRDefault="00D91801" w:rsidP="00D91801">
      <w:pPr>
        <w:spacing w:after="0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Ребёнок</w:t>
      </w:r>
      <w:r w:rsidRPr="00D91801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91801">
        <w:rPr>
          <w:rFonts w:ascii="inherit" w:eastAsia="Times New Roman" w:hAnsi="inherit" w:cs="Times New Roman"/>
          <w:color w:val="008000"/>
          <w:sz w:val="18"/>
          <w:szCs w:val="18"/>
          <w:bdr w:val="none" w:sz="0" w:space="0" w:color="auto" w:frame="1"/>
          <w:lang w:eastAsia="ru-RU"/>
        </w:rPr>
        <w:t>от момента рождения до 6 лет</w:t>
      </w:r>
      <w:r w:rsidRPr="00D91801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 есть ребёнок. Дееспособность у него отсутствует, так как он не может понимать и отвечать за свои поступки. Но ему уже предоставлено право на имя, отчество и фамилию, а также на гражданство. Ребёнок имеет право на проживание и воспитание в семье. Он вправе знать своих родителей и получать от них защиту своих прав и законных интересов. Кроме этого, он обладает гражданской правоспособностью и может пожертвовать своим именем для открытия счёта в банке.</w:t>
      </w:r>
    </w:p>
    <w:p w:rsidR="00D91801" w:rsidRPr="00D91801" w:rsidRDefault="00D91801" w:rsidP="00D91801">
      <w:pPr>
        <w:spacing w:after="0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этот период дети с 1,5 лет вправе посещать ясли, а с 3-х лет –</w:t>
      </w:r>
      <w:r w:rsidRPr="00D91801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hyperlink r:id="rId8" w:tgtFrame="_blank" w:tooltip="запись в детский сад бесполезна" w:history="1">
        <w:r w:rsidRPr="00D91801">
          <w:rPr>
            <w:rFonts w:ascii="inherit" w:eastAsia="Times New Roman" w:hAnsi="inherit" w:cs="Times New Roman"/>
            <w:color w:val="0000FF"/>
            <w:sz w:val="18"/>
            <w:u w:val="single"/>
            <w:lang w:eastAsia="ru-RU"/>
          </w:rPr>
          <w:t>детский сад</w:t>
        </w:r>
      </w:hyperlink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D91801" w:rsidRPr="00D91801" w:rsidRDefault="00D91801" w:rsidP="00D91801">
      <w:pPr>
        <w:spacing w:after="0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Следующая ступень приобретения прав –</w:t>
      </w:r>
      <w:r w:rsidRPr="00D91801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91801">
        <w:rPr>
          <w:rFonts w:ascii="inherit" w:eastAsia="Times New Roman" w:hAnsi="inherit" w:cs="Times New Roman"/>
          <w:color w:val="008000"/>
          <w:sz w:val="18"/>
          <w:szCs w:val="18"/>
          <w:bdr w:val="none" w:sz="0" w:space="0" w:color="auto" w:frame="1"/>
          <w:lang w:eastAsia="ru-RU"/>
        </w:rPr>
        <w:t>с 6 до 14 лет</w:t>
      </w: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Статус меняется с «просто ребёнка» на «малолетнего ребёнка». В этом возрасте дееспособность возникает частично и выражается в возможности совершения мелких бытовых сделок: покупка продуктов или канцтоваров. Сделки, заключаемые для извлечения выгоды, могут заключаться от имени малолетнего ребёнка его родителями (опекунами). Но это должны быть сделки, не подлежащие нотариальному удостоверению или государственной регистрации.</w:t>
      </w:r>
    </w:p>
    <w:tbl>
      <w:tblPr>
        <w:tblW w:w="386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6"/>
      </w:tblGrid>
      <w:tr w:rsidR="00D91801" w:rsidRPr="00D91801" w:rsidTr="00D918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1801" w:rsidRPr="00D91801" w:rsidRDefault="00D91801" w:rsidP="00D9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D91801" w:rsidRPr="00D91801" w:rsidRDefault="00D91801" w:rsidP="00D91801">
      <w:pPr>
        <w:spacing w:after="195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С 6,5 лет ребёнок может быть принят в школу. Если же родителям не терпится загрузить чадо с головой, то они могут подать заявление учредителю школы о зачислении ребёнка в школу в более раннем возрасте. К мелким бытовым сделкам прибавляются безвозмездное получение выгоды (без нотариального удостоверения и </w:t>
      </w:r>
      <w:proofErr w:type="spellStart"/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госрегистрации</w:t>
      </w:r>
      <w:proofErr w:type="spellEnd"/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). А также смело начинайте позволять своим детям пользоваться карманными деньгами.</w:t>
      </w:r>
    </w:p>
    <w:p w:rsidR="00D91801" w:rsidRPr="00D91801" w:rsidRDefault="00D91801" w:rsidP="00D91801">
      <w:pPr>
        <w:spacing w:after="0" w:line="309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noProof/>
          <w:color w:val="1C9BDC"/>
          <w:sz w:val="18"/>
          <w:szCs w:val="1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003675" cy="2668905"/>
            <wp:effectExtent l="19050" t="0" r="0" b="0"/>
            <wp:docPr id="4" name="Рисунок 4" descr="Личные права детей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чные права детей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801" w:rsidRPr="00D91801" w:rsidRDefault="00D91801" w:rsidP="00D91801">
      <w:pPr>
        <w:spacing w:after="195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10 лет у ребёнка уже придётся спросить его мнение или согласие, если какие-либо правовые последствия затрагивают его права. А именно:</w:t>
      </w:r>
    </w:p>
    <w:p w:rsidR="00D91801" w:rsidRPr="00D91801" w:rsidRDefault="00D91801" w:rsidP="00D91801">
      <w:pPr>
        <w:spacing w:after="195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только с согласия ребёнка вы можете изменить его имя или фамилию;</w:t>
      </w:r>
    </w:p>
    <w:p w:rsidR="00D91801" w:rsidRPr="00D91801" w:rsidRDefault="00D91801" w:rsidP="00D91801">
      <w:pPr>
        <w:spacing w:after="195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только с согласия ребёнка его могут усыновить или передать в приёмную семью, а также восстановить родительские права его родителей;</w:t>
      </w:r>
    </w:p>
    <w:p w:rsidR="00D91801" w:rsidRPr="00D91801" w:rsidRDefault="00D91801" w:rsidP="00D91801">
      <w:pPr>
        <w:spacing w:after="0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обязательно учитывается мнение и желание ребёнка проживать с тем или иным родителем после</w:t>
      </w:r>
      <w:r w:rsidRPr="00D91801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hyperlink r:id="rId11" w:tgtFrame="_blank" w:tooltip="как расторгнуть брак" w:history="1">
        <w:r w:rsidRPr="00D91801">
          <w:rPr>
            <w:rFonts w:ascii="inherit" w:eastAsia="Times New Roman" w:hAnsi="inherit" w:cs="Times New Roman"/>
            <w:color w:val="0000FF"/>
            <w:sz w:val="18"/>
            <w:u w:val="single"/>
            <w:lang w:eastAsia="ru-RU"/>
          </w:rPr>
          <w:t>развода</w:t>
        </w:r>
      </w:hyperlink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;</w:t>
      </w:r>
    </w:p>
    <w:p w:rsidR="00D91801" w:rsidRPr="00D91801" w:rsidRDefault="00D91801" w:rsidP="00D91801">
      <w:pPr>
        <w:spacing w:after="195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ребёнок имеет право высказаться в ходе любого судебного и административного разбирательства;</w:t>
      </w:r>
    </w:p>
    <w:p w:rsidR="00D91801" w:rsidRPr="00D91801" w:rsidRDefault="00D91801" w:rsidP="00D91801">
      <w:pPr>
        <w:spacing w:after="195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теперь для него открыты двери детских общественных объединений;</w:t>
      </w:r>
    </w:p>
    <w:p w:rsidR="00D91801" w:rsidRPr="00D91801" w:rsidRDefault="00D91801" w:rsidP="00D91801">
      <w:pPr>
        <w:spacing w:after="195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и внимание, родители, теперь он имеет право на собственное мнение при решении семейных вопросов, если они касаются и его интересов.</w:t>
      </w:r>
    </w:p>
    <w:p w:rsidR="00D91801" w:rsidRPr="00D91801" w:rsidRDefault="00D91801" w:rsidP="00D91801">
      <w:pPr>
        <w:spacing w:after="0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Самый сложный возраст:</w:t>
      </w:r>
      <w:r w:rsidRPr="00D91801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91801">
        <w:rPr>
          <w:rFonts w:ascii="inherit" w:eastAsia="Times New Roman" w:hAnsi="inherit" w:cs="Times New Roman"/>
          <w:color w:val="008000"/>
          <w:sz w:val="18"/>
          <w:szCs w:val="18"/>
          <w:bdr w:val="none" w:sz="0" w:space="0" w:color="auto" w:frame="1"/>
          <w:lang w:eastAsia="ru-RU"/>
        </w:rPr>
        <w:t>14 – 18</w:t>
      </w: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Наш малолетний ребёнок дорос до несовершеннолетнего. Дееспособность </w:t>
      </w:r>
      <w:proofErr w:type="gramStart"/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растёт</w:t>
      </w:r>
      <w:proofErr w:type="gramEnd"/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круг допустимых сделок расширяется, поскольку приходит не только осознание своих поступков, но и ответственность за них. В этом возрасте в свободное от учёбы время и с согласия родителей ребёнок уже может привлекаться к лёгкому труду на 4 часа в день, а </w:t>
      </w:r>
      <w:proofErr w:type="gramStart"/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значит</w:t>
      </w:r>
      <w:proofErr w:type="gramEnd"/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распоряжаться своими кровными. Стипендию и иные доходы у него тоже никто не вправе забрать. Теперь он может самостоятельно открывать вклады в банках и осуществлять авторские права на результаты своей интеллектуальной деятельности. На все остальные сделки, </w:t>
      </w:r>
      <w:proofErr w:type="spellStart"/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кроме</w:t>
      </w:r>
      <w:hyperlink r:id="rId12" w:tgtFrame="_blank" w:tooltip="сигареты до 18 запрещены" w:history="1">
        <w:r w:rsidRPr="00D91801">
          <w:rPr>
            <w:rFonts w:ascii="inherit" w:eastAsia="Times New Roman" w:hAnsi="inherit" w:cs="Times New Roman"/>
            <w:color w:val="0000FF"/>
            <w:sz w:val="18"/>
            <w:u w:val="single"/>
            <w:lang w:eastAsia="ru-RU"/>
          </w:rPr>
          <w:t>бытовых</w:t>
        </w:r>
        <w:proofErr w:type="spellEnd"/>
      </w:hyperlink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ему требуется всего лишь письменное согласие родителей (опекунов, усыновителей).</w:t>
      </w:r>
    </w:p>
    <w:p w:rsidR="00D91801" w:rsidRPr="00D91801" w:rsidRDefault="00D91801" w:rsidP="00D91801">
      <w:pPr>
        <w:spacing w:after="195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14 лет ребёнок получает свой первый в жизни паспорт. Если вдруг вы решите сменить гражданство и своё, и ребёнка, то теперь вам понадобится его согласие на это. Ему же будет нужно согласие родителей на выбор места жительства. Также он вправе требовать отмены усыновления и может вступать в молодёжные общественные объединения. К тому же, кроме езды на велосипеде по автодорогам, он вправе заключить брак при наличии уважительных причин (если это разрешено субъектом, в котором он проживает, и органом местного самоуправления).</w:t>
      </w:r>
    </w:p>
    <w:p w:rsidR="00D91801" w:rsidRPr="00D91801" w:rsidRDefault="00D91801" w:rsidP="00D91801">
      <w:pPr>
        <w:spacing w:after="0" w:line="309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noProof/>
          <w:color w:val="1C9BDC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570480" cy="3427095"/>
            <wp:effectExtent l="19050" t="0" r="1270" b="0"/>
            <wp:docPr id="5" name="Рисунок 5" descr="Личные права детей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ичные права детей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801" w:rsidRPr="00D91801" w:rsidRDefault="00D91801" w:rsidP="00D91801">
      <w:pPr>
        <w:spacing w:after="195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Но теперь возникает и ответственность:</w:t>
      </w:r>
    </w:p>
    <w:p w:rsidR="00D91801" w:rsidRPr="00D91801" w:rsidRDefault="00D91801" w:rsidP="00D91801">
      <w:pPr>
        <w:spacing w:after="195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- </w:t>
      </w:r>
      <w:proofErr w:type="gramStart"/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имущественная</w:t>
      </w:r>
      <w:proofErr w:type="gramEnd"/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по всем совершённым сделкам;</w:t>
      </w:r>
    </w:p>
    <w:p w:rsidR="00D91801" w:rsidRPr="00D91801" w:rsidRDefault="00D91801" w:rsidP="00D91801">
      <w:pPr>
        <w:spacing w:after="195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уголовная за: убийство; умышленное причинение тяжкого или средней тяжести вреда здоровью; изнасилование и насильственные действия сексуального характера; похищение; кражу, разбой, грабёж и вымогательство; умышленное уничтожение или повреждение имущества при отягчающих обстоятельствах;  неправомерное завладение автомобилем либо иным транспортным средством без цели хищения, а также приведение в негодность транспортных средств или путей сообщения;</w:t>
      </w:r>
      <w:proofErr w:type="gramEnd"/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теракт, захват заложника или заведомо ложное сообщение об акте терроризма; вандализм и хулиганство при отягчающих обстоятельствах; хищение или вымогательство оружия, боеприпасов, взрывчатых веществ и взрывчатых устройств, наркотических средств или психотропных веществ.</w:t>
      </w:r>
    </w:p>
    <w:p w:rsidR="00D91801" w:rsidRPr="00D91801" w:rsidRDefault="00D91801" w:rsidP="00D91801">
      <w:pPr>
        <w:spacing w:after="0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 15 лет ребёнок может уже самостоятельно заключать</w:t>
      </w:r>
      <w:r w:rsidRPr="00D91801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hyperlink r:id="rId15" w:tgtFrame="_blank" w:tooltip="ограничения по трудовому договору по совместительству" w:history="1">
        <w:r w:rsidRPr="00D91801">
          <w:rPr>
            <w:rFonts w:ascii="inherit" w:eastAsia="Times New Roman" w:hAnsi="inherit" w:cs="Times New Roman"/>
            <w:color w:val="0000FF"/>
            <w:sz w:val="18"/>
            <w:u w:val="single"/>
            <w:lang w:eastAsia="ru-RU"/>
          </w:rPr>
          <w:t>трудовой договор</w:t>
        </w:r>
      </w:hyperlink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но выполняемый труд по-прежнему остаётся легким – 24-хчасовая рабочая неделя.</w:t>
      </w:r>
    </w:p>
    <w:p w:rsidR="00D91801" w:rsidRPr="00D91801" w:rsidRDefault="00D91801" w:rsidP="00D91801">
      <w:pPr>
        <w:spacing w:after="0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 вот с 16-ти за работу по</w:t>
      </w:r>
      <w:r w:rsidRPr="00D91801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hyperlink r:id="rId16" w:tgtFrame="_blank" w:tooltip="порядок заключения трудового договора" w:history="1">
        <w:r w:rsidRPr="00D91801">
          <w:rPr>
            <w:rFonts w:ascii="inherit" w:eastAsia="Times New Roman" w:hAnsi="inherit" w:cs="Times New Roman"/>
            <w:color w:val="0000FF"/>
            <w:sz w:val="18"/>
            <w:u w:val="single"/>
            <w:lang w:eastAsia="ru-RU"/>
          </w:rPr>
          <w:t>трудовому договору</w:t>
        </w:r>
      </w:hyperlink>
      <w:r w:rsidRPr="00D91801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 предпринимательство ребёнка могут признать полностью дееспособным (факт эмансипации), хотя рабочая неделя и не должна превышать 36 часов. В этом возрасте уже можно вступить в кооператив и управлять </w:t>
      </w:r>
      <w:proofErr w:type="spellStart"/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мототранспортными</w:t>
      </w:r>
      <w:proofErr w:type="spellEnd"/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средствами.</w:t>
      </w:r>
    </w:p>
    <w:p w:rsidR="00D91801" w:rsidRPr="00D91801" w:rsidRDefault="00D91801" w:rsidP="00D91801">
      <w:pPr>
        <w:spacing w:after="195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 уже имеющейся ответственности добавляется ещё и административная, а уголовная наступает в полном объёме.</w:t>
      </w:r>
    </w:p>
    <w:p w:rsidR="00D91801" w:rsidRPr="00D91801" w:rsidRDefault="00D91801" w:rsidP="00D91801">
      <w:pPr>
        <w:spacing w:after="195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17 лет мальчиков ждёт постановка на воинский учёт и получение приписного свидетельства.</w:t>
      </w:r>
    </w:p>
    <w:p w:rsidR="00D91801" w:rsidRPr="00D91801" w:rsidRDefault="00D91801" w:rsidP="00D91801">
      <w:pPr>
        <w:spacing w:after="195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Ну, а с 18 лет ребёнок становится полноценным членом общества. Теперь он наравне со всеми другими дееспособными людьми осуществляет свои права, но и несёт обязанности. Объясняйте это своим детям, а то от радости взросления они, порой, теряют голову.</w:t>
      </w:r>
    </w:p>
    <w:p w:rsidR="00D91801" w:rsidRPr="00D91801" w:rsidRDefault="00D91801" w:rsidP="00D91801">
      <w:pPr>
        <w:spacing w:after="195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Пользуйтесь вашими правами и требуйте других уважать права ваших детей. Не забывайте, при этом, и сами относиться к ним с уважением! Порой мы забываем о том, что они тоже отдельные личности со своими чувствами, эмоциями и переживаниями.</w:t>
      </w:r>
    </w:p>
    <w:p w:rsidR="00D91801" w:rsidRPr="00D91801" w:rsidRDefault="00D91801" w:rsidP="00D91801">
      <w:pPr>
        <w:spacing w:after="195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Хотите добавить ещё какие-нибудь пункты? Жду вас в комментариях.</w:t>
      </w:r>
    </w:p>
    <w:p w:rsidR="00D91801" w:rsidRPr="00D91801" w:rsidRDefault="00D91801" w:rsidP="00D91801">
      <w:pPr>
        <w:spacing w:after="195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Учите детей знать свои права и исполнять свои обязанности. Ваш юрист.</w:t>
      </w:r>
    </w:p>
    <w:p w:rsidR="00D91801" w:rsidRPr="00D91801" w:rsidRDefault="00D91801" w:rsidP="00D91801">
      <w:pPr>
        <w:spacing w:after="195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P.S.</w:t>
      </w:r>
    </w:p>
    <w:p w:rsidR="00D91801" w:rsidRPr="00D91801" w:rsidRDefault="00D91801" w:rsidP="00D91801">
      <w:pPr>
        <w:spacing w:after="195" w:line="30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Материал основан на нормах Конвенции о правах ребёнка, Гражданского, Трудового, Семейного, Уголовного и Административного кодексов.</w:t>
      </w:r>
    </w:p>
    <w:p w:rsidR="002450A4" w:rsidRPr="00D91801" w:rsidRDefault="00D91801" w:rsidP="00D91801">
      <w:pPr>
        <w:rPr>
          <w:lang w:val="en-US"/>
        </w:rPr>
      </w:pPr>
      <w:r w:rsidRPr="00D91801">
        <w:rPr>
          <w:rFonts w:ascii="Georgia" w:eastAsia="Times New Roman" w:hAnsi="Georg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D91801">
        <w:rPr>
          <w:rFonts w:ascii="Georgia" w:eastAsia="Times New Roman" w:hAnsi="Georg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sectPr w:rsidR="002450A4" w:rsidRPr="00D91801" w:rsidSect="0024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D91801"/>
    <w:rsid w:val="002450A4"/>
    <w:rsid w:val="00695652"/>
    <w:rsid w:val="00D9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A4"/>
  </w:style>
  <w:style w:type="paragraph" w:styleId="2">
    <w:name w:val="heading 2"/>
    <w:basedOn w:val="a"/>
    <w:link w:val="20"/>
    <w:uiPriority w:val="9"/>
    <w:qFormat/>
    <w:rsid w:val="00D91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18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8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91801"/>
    <w:rPr>
      <w:b/>
      <w:bCs/>
    </w:rPr>
  </w:style>
  <w:style w:type="paragraph" w:styleId="a4">
    <w:name w:val="Normal (Web)"/>
    <w:basedOn w:val="a"/>
    <w:uiPriority w:val="99"/>
    <w:semiHidden/>
    <w:unhideWhenUsed/>
    <w:rsid w:val="00D9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18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1801"/>
  </w:style>
  <w:style w:type="paragraph" w:styleId="a6">
    <w:name w:val="Balloon Text"/>
    <w:basedOn w:val="a"/>
    <w:link w:val="a7"/>
    <w:uiPriority w:val="99"/>
    <w:semiHidden/>
    <w:unhideWhenUsed/>
    <w:rsid w:val="00D9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oyurist.com/semejnie-tonkosti/deti/zapis-v-detskiy-sad" TargetMode="External"/><Relationship Id="rId13" Type="http://schemas.openxmlformats.org/officeDocument/2006/relationships/hyperlink" Target="http://svoyurist.com/wp-content/uploads/2012/05/254732782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voyurist.com/nasledstvenniye-tonkosti/nasledovanie-po-zaveschaniju" TargetMode="External"/><Relationship Id="rId12" Type="http://schemas.openxmlformats.org/officeDocument/2006/relationships/hyperlink" Target="http://svoyurist.com/nabolevshie-tonkosti/protiv-kureniy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voyurist.com/trudovie-tonkosti/priyom-na-rabotu/poryadok-zaklyucheniya-trudovogo-dogovora" TargetMode="External"/><Relationship Id="rId1" Type="http://schemas.openxmlformats.org/officeDocument/2006/relationships/styles" Target="styles.xml"/><Relationship Id="rId6" Type="http://schemas.openxmlformats.org/officeDocument/2006/relationships/hyperlink" Target="http://svoyurist.com/nabolevshie-tonkosti/dolgovaya-yama-nashego-gosudarstva" TargetMode="External"/><Relationship Id="rId11" Type="http://schemas.openxmlformats.org/officeDocument/2006/relationships/hyperlink" Target="http://svoyurist.com/semejnie-tonkosti/roditeli/rastorzhenie-brak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voyurist.com/trudovie-tonkosti/priyom-na-rabotu/trudovoy-dogovor-po-sovmestitelstvu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svoyurist.com/wp-content/uploads/2012/05/deti_d.jpg" TargetMode="External"/><Relationship Id="rId9" Type="http://schemas.openxmlformats.org/officeDocument/2006/relationships/hyperlink" Target="http://svoyurist.com/wp-content/uploads/2012/05/2109-juvenal2.jp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2015-11-23T12:56:00Z</dcterms:created>
  <dcterms:modified xsi:type="dcterms:W3CDTF">2015-11-23T12:57:00Z</dcterms:modified>
</cp:coreProperties>
</file>